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F3" w:rsidRDefault="00B163EF">
      <w:r>
        <w:rPr>
          <w:noProof/>
        </w:rPr>
        <w:pict>
          <v:shapetype id="_x0000_t202" coordsize="21600,21600" o:spt="202" path="m,l,21600r21600,l21600,xe">
            <v:stroke joinstyle="miter"/>
            <v:path gradientshapeok="t" o:connecttype="rect"/>
          </v:shapetype>
          <v:shape id="_x0000_s1026" type="#_x0000_t202" style="position:absolute;left:0;text-align:left;margin-left:-52.45pt;margin-top:-46.2pt;width:587.65pt;height:61.5pt;z-index:251658240" stroked="f">
            <v:fill opacity="0"/>
            <v:textbox style="mso-next-textbox:#_x0000_s1026">
              <w:txbxContent>
                <w:p w:rsidR="0056596C" w:rsidRPr="00760BD8" w:rsidRDefault="00FD46CC" w:rsidP="00FD46CC">
                  <w:pPr>
                    <w:jc w:val="center"/>
                    <w:rPr>
                      <w:rFonts w:ascii="HGP創英角ﾎﾟｯﾌﾟ体" w:eastAsia="HGP創英角ﾎﾟｯﾌﾟ体"/>
                      <w:color w:val="00B050"/>
                      <w:sz w:val="80"/>
                      <w:szCs w:val="80"/>
                    </w:rPr>
                  </w:pPr>
                  <w:r>
                    <w:rPr>
                      <w:rFonts w:ascii="HGP創英角ﾎﾟｯﾌﾟ体" w:eastAsia="HGP創英角ﾎﾟｯﾌﾟ体" w:hint="eastAsia"/>
                      <w:color w:val="00B050"/>
                      <w:sz w:val="80"/>
                      <w:szCs w:val="80"/>
                    </w:rPr>
                    <w:t>農家直送、新鮮な道産</w:t>
                  </w:r>
                  <w:r w:rsidR="00DA3873">
                    <w:rPr>
                      <w:rFonts w:ascii="HGP創英角ﾎﾟｯﾌﾟ体" w:eastAsia="HGP創英角ﾎﾟｯﾌﾟ体" w:hint="eastAsia"/>
                      <w:color w:val="00B050"/>
                      <w:sz w:val="80"/>
                      <w:szCs w:val="80"/>
                    </w:rPr>
                    <w:t>野菜</w:t>
                  </w:r>
                  <w:r w:rsidR="005D4338">
                    <w:rPr>
                      <w:rFonts w:ascii="HGP創英角ﾎﾟｯﾌﾟ体" w:eastAsia="HGP創英角ﾎﾟｯﾌﾟ体" w:hint="eastAsia"/>
                      <w:color w:val="00B050"/>
                      <w:sz w:val="80"/>
                      <w:szCs w:val="80"/>
                    </w:rPr>
                    <w:t>！</w:t>
                  </w:r>
                </w:p>
                <w:p w:rsidR="0056596C" w:rsidRPr="0056596C" w:rsidRDefault="0056596C" w:rsidP="0056596C">
                  <w:pPr>
                    <w:rPr>
                      <w:color w:val="00B050"/>
                      <w:sz w:val="80"/>
                      <w:szCs w:val="80"/>
                    </w:rPr>
                  </w:pPr>
                </w:p>
              </w:txbxContent>
            </v:textbox>
          </v:shape>
        </w:pict>
      </w:r>
      <w:r>
        <w:rPr>
          <w:noProof/>
        </w:rPr>
        <w:pict>
          <v:shape id="_x0000_s1027" type="#_x0000_t202" style="position:absolute;left:0;text-align:left;margin-left:-40.35pt;margin-top:7.8pt;width:569.9pt;height:110.35pt;z-index:251659264" stroked="f">
            <v:fill opacity="0"/>
            <v:textbox style="mso-next-textbox:#_x0000_s1027">
              <w:txbxContent>
                <w:p w:rsidR="0056596C" w:rsidRPr="004D2462" w:rsidRDefault="00760BD8" w:rsidP="0056596C">
                  <w:pPr>
                    <w:spacing w:line="0" w:lineRule="atLeast"/>
                    <w:jc w:val="center"/>
                    <w:rPr>
                      <w:rFonts w:ascii="HGP創英角ﾎﾟｯﾌﾟ体" w:eastAsia="HGP創英角ﾎﾟｯﾌﾟ体"/>
                      <w:color w:val="FF0000"/>
                      <w:sz w:val="72"/>
                      <w:szCs w:val="72"/>
                    </w:rPr>
                  </w:pPr>
                  <w:r w:rsidRPr="004D2462">
                    <w:rPr>
                      <w:rFonts w:ascii="HGP創英角ﾎﾟｯﾌﾟ体" w:eastAsia="HGP創英角ﾎﾟｯﾌﾟ体" w:hint="eastAsia"/>
                      <w:color w:val="FF0000"/>
                      <w:sz w:val="72"/>
                      <w:szCs w:val="72"/>
                    </w:rPr>
                    <w:t xml:space="preserve">　</w:t>
                  </w:r>
                  <w:r w:rsidR="00C8109F">
                    <w:rPr>
                      <w:rFonts w:ascii="HGP創英角ﾎﾟｯﾌﾟ体" w:eastAsia="HGP創英角ﾎﾟｯﾌﾟ体" w:hint="eastAsia"/>
                      <w:color w:val="FF0000"/>
                      <w:sz w:val="72"/>
                      <w:szCs w:val="72"/>
                    </w:rPr>
                    <w:t xml:space="preserve">北１４西３　</w:t>
                  </w:r>
                  <w:r w:rsidR="0056596C" w:rsidRPr="004D2462">
                    <w:rPr>
                      <w:rFonts w:ascii="HGP創英角ﾎﾟｯﾌﾟ体" w:eastAsia="HGP創英角ﾎﾟｯﾌﾟ体" w:hint="eastAsia"/>
                      <w:color w:val="FF0000"/>
                      <w:sz w:val="72"/>
                      <w:szCs w:val="72"/>
                    </w:rPr>
                    <w:t>つながる幌北市</w:t>
                  </w:r>
                </w:p>
                <w:p w:rsidR="0056596C" w:rsidRPr="004667D1" w:rsidRDefault="00FD46CC" w:rsidP="0056596C">
                  <w:pPr>
                    <w:spacing w:line="0" w:lineRule="atLeast"/>
                    <w:jc w:val="center"/>
                    <w:rPr>
                      <w:rFonts w:ascii="HGP創英角ﾎﾟｯﾌﾟ体" w:eastAsia="HGP創英角ﾎﾟｯﾌﾟ体"/>
                      <w:color w:val="FF0000"/>
                      <w:sz w:val="68"/>
                      <w:szCs w:val="68"/>
                    </w:rPr>
                  </w:pPr>
                  <w:r>
                    <w:rPr>
                      <w:rFonts w:ascii="HGP創英角ﾎﾟｯﾌﾟ体" w:eastAsia="HGP創英角ﾎﾟｯﾌﾟ体" w:hint="eastAsia"/>
                      <w:color w:val="FF0000"/>
                      <w:sz w:val="76"/>
                      <w:szCs w:val="76"/>
                    </w:rPr>
                    <w:t>毎週日曜</w:t>
                  </w:r>
                  <w:r w:rsidR="004D2462">
                    <w:rPr>
                      <w:rFonts w:ascii="HGP創英角ﾎﾟｯﾌﾟ体" w:eastAsia="HGP創英角ﾎﾟｯﾌﾟ体" w:hint="eastAsia"/>
                      <w:color w:val="FF0000"/>
                      <w:sz w:val="76"/>
                      <w:szCs w:val="76"/>
                    </w:rPr>
                    <w:t xml:space="preserve"> </w:t>
                  </w:r>
                  <w:r w:rsidR="0056596C" w:rsidRPr="004667D1">
                    <w:rPr>
                      <w:rFonts w:ascii="HGP創英角ﾎﾟｯﾌﾟ体" w:eastAsia="HGP創英角ﾎﾟｯﾌﾟ体" w:hint="eastAsia"/>
                      <w:color w:val="FF0000"/>
                      <w:sz w:val="68"/>
                      <w:szCs w:val="68"/>
                    </w:rPr>
                    <w:t>10:00～</w:t>
                  </w:r>
                  <w:r>
                    <w:rPr>
                      <w:rFonts w:ascii="HGP創英角ﾎﾟｯﾌﾟ体" w:eastAsia="HGP創英角ﾎﾟｯﾌﾟ体" w:hint="eastAsia"/>
                      <w:color w:val="FF0000"/>
                      <w:sz w:val="68"/>
                      <w:szCs w:val="68"/>
                    </w:rPr>
                    <w:t>12</w:t>
                  </w:r>
                  <w:r w:rsidR="0056596C" w:rsidRPr="004667D1">
                    <w:rPr>
                      <w:rFonts w:ascii="HGP創英角ﾎﾟｯﾌﾟ体" w:eastAsia="HGP創英角ﾎﾟｯﾌﾟ体" w:hint="eastAsia"/>
                      <w:color w:val="FF0000"/>
                      <w:sz w:val="68"/>
                      <w:szCs w:val="68"/>
                    </w:rPr>
                    <w:t>:00開催</w:t>
                  </w:r>
                  <w:r w:rsidR="008702BA">
                    <w:rPr>
                      <w:rFonts w:ascii="HGP創英角ﾎﾟｯﾌﾟ体" w:eastAsia="HGP創英角ﾎﾟｯﾌﾟ体" w:hint="eastAsia"/>
                      <w:color w:val="FF0000"/>
                      <w:sz w:val="68"/>
                      <w:szCs w:val="68"/>
                    </w:rPr>
                    <w:t>中</w:t>
                  </w:r>
                </w:p>
                <w:p w:rsidR="0056596C" w:rsidRDefault="0056596C" w:rsidP="0056596C">
                  <w:pPr>
                    <w:spacing w:line="0" w:lineRule="atLeast"/>
                    <w:rPr>
                      <w:rFonts w:ascii="HGP創英角ﾎﾟｯﾌﾟ体" w:eastAsia="HGP創英角ﾎﾟｯﾌﾟ体"/>
                      <w:color w:val="FF0000"/>
                      <w:sz w:val="2"/>
                      <w:szCs w:val="120"/>
                    </w:rPr>
                  </w:pPr>
                </w:p>
                <w:p w:rsidR="00A82D27" w:rsidRDefault="00A82D27" w:rsidP="0056596C">
                  <w:pPr>
                    <w:spacing w:line="0" w:lineRule="atLeast"/>
                    <w:rPr>
                      <w:rFonts w:ascii="HGP創英角ﾎﾟｯﾌﾟ体" w:eastAsia="HGP創英角ﾎﾟｯﾌﾟ体"/>
                      <w:color w:val="FF0000"/>
                      <w:sz w:val="2"/>
                      <w:szCs w:val="120"/>
                    </w:rPr>
                  </w:pPr>
                </w:p>
                <w:p w:rsidR="0056596C" w:rsidRDefault="0056596C" w:rsidP="0056596C">
                  <w:pPr>
                    <w:spacing w:line="0" w:lineRule="atLeast"/>
                    <w:rPr>
                      <w:rFonts w:ascii="HGP創英角ﾎﾟｯﾌﾟ体" w:eastAsia="HGP創英角ﾎﾟｯﾌﾟ体"/>
                      <w:color w:val="FF0000"/>
                      <w:sz w:val="2"/>
                      <w:szCs w:val="120"/>
                    </w:rPr>
                  </w:pPr>
                </w:p>
                <w:p w:rsidR="0056596C" w:rsidRDefault="0056596C" w:rsidP="0056596C">
                  <w:pPr>
                    <w:spacing w:line="0" w:lineRule="atLeast"/>
                    <w:rPr>
                      <w:rFonts w:ascii="HGP創英角ﾎﾟｯﾌﾟ体" w:eastAsia="HGP創英角ﾎﾟｯﾌﾟ体"/>
                      <w:color w:val="FF0000"/>
                      <w:sz w:val="2"/>
                      <w:szCs w:val="120"/>
                    </w:rPr>
                  </w:pPr>
                </w:p>
                <w:p w:rsidR="0056596C" w:rsidRDefault="0056596C" w:rsidP="0056596C">
                  <w:pPr>
                    <w:spacing w:line="0" w:lineRule="atLeast"/>
                    <w:rPr>
                      <w:rFonts w:ascii="HGP創英角ﾎﾟｯﾌﾟ体" w:eastAsia="HGP創英角ﾎﾟｯﾌﾟ体"/>
                      <w:color w:val="FF0000"/>
                      <w:sz w:val="2"/>
                      <w:szCs w:val="120"/>
                    </w:rPr>
                  </w:pPr>
                </w:p>
                <w:p w:rsidR="0056596C" w:rsidRPr="00083537" w:rsidRDefault="0056596C" w:rsidP="0056596C">
                  <w:pPr>
                    <w:spacing w:line="0" w:lineRule="atLeast"/>
                    <w:rPr>
                      <w:rFonts w:ascii="HGP創英角ﾎﾟｯﾌﾟ体" w:eastAsia="HGP創英角ﾎﾟｯﾌﾟ体"/>
                      <w:color w:val="FF0000"/>
                      <w:sz w:val="2"/>
                      <w:szCs w:val="120"/>
                    </w:rPr>
                  </w:pPr>
                </w:p>
                <w:p w:rsidR="0056596C" w:rsidRPr="004667D1" w:rsidRDefault="0056596C" w:rsidP="0056596C">
                  <w:pPr>
                    <w:jc w:val="center"/>
                    <w:rPr>
                      <w:sz w:val="40"/>
                      <w:szCs w:val="40"/>
                    </w:rPr>
                  </w:pPr>
                </w:p>
              </w:txbxContent>
            </v:textbox>
          </v:shape>
        </w:pict>
      </w:r>
    </w:p>
    <w:p w:rsidR="00A84FF3" w:rsidRDefault="00A84FF3"/>
    <w:p w:rsidR="00A84FF3" w:rsidRDefault="00A84FF3"/>
    <w:p w:rsidR="00A84FF3" w:rsidRDefault="00A84FF3"/>
    <w:p w:rsidR="00A84FF3" w:rsidRDefault="00A84FF3"/>
    <w:p w:rsidR="00A84FF3" w:rsidRDefault="00B163EF">
      <w:r>
        <w:rPr>
          <w:noProof/>
        </w:rPr>
        <w:pict>
          <v:shape id="_x0000_s1028" type="#_x0000_t202" style="position:absolute;left:0;text-align:left;margin-left:-40.35pt;margin-top:8.05pt;width:563.85pt;height:232.1pt;z-index:251660288" stroked="f">
            <v:fill opacity="0"/>
            <v:textbox style="mso-next-textbox:#_x0000_s1028">
              <w:txbxContent>
                <w:p w:rsidR="006133AB" w:rsidRDefault="006133AB" w:rsidP="006133AB">
                  <w:pPr>
                    <w:spacing w:line="380" w:lineRule="exact"/>
                    <w:ind w:firstLineChars="100" w:firstLine="321"/>
                    <w:jc w:val="center"/>
                    <w:rPr>
                      <w:rFonts w:ascii="HG丸ｺﾞｼｯｸM-PRO" w:eastAsia="HG丸ｺﾞｼｯｸM-PRO" w:hint="eastAsia"/>
                      <w:b/>
                      <w:color w:val="000000"/>
                      <w:sz w:val="32"/>
                      <w:szCs w:val="32"/>
                    </w:rPr>
                  </w:pPr>
                </w:p>
                <w:p w:rsidR="0056596C" w:rsidRDefault="0056596C" w:rsidP="006133AB">
                  <w:pPr>
                    <w:spacing w:line="380" w:lineRule="exact"/>
                    <w:ind w:firstLineChars="100" w:firstLine="321"/>
                    <w:jc w:val="center"/>
                    <w:rPr>
                      <w:rFonts w:ascii="HG丸ｺﾞｼｯｸM-PRO" w:eastAsia="HG丸ｺﾞｼｯｸM-PRO"/>
                      <w:b/>
                      <w:color w:val="000000"/>
                      <w:sz w:val="32"/>
                      <w:szCs w:val="32"/>
                    </w:rPr>
                  </w:pPr>
                  <w:r w:rsidRPr="001969C8">
                    <w:rPr>
                      <w:rFonts w:ascii="HG丸ｺﾞｼｯｸM-PRO" w:eastAsia="HG丸ｺﾞｼｯｸM-PRO" w:hint="eastAsia"/>
                      <w:b/>
                      <w:color w:val="000000"/>
                      <w:sz w:val="32"/>
                      <w:szCs w:val="32"/>
                    </w:rPr>
                    <w:t>～</w:t>
                  </w:r>
                  <w:r w:rsidR="008702BA">
                    <w:rPr>
                      <w:rFonts w:ascii="HG丸ｺﾞｼｯｸM-PRO" w:eastAsia="HG丸ｺﾞｼｯｸM-PRO" w:hint="eastAsia"/>
                      <w:b/>
                      <w:color w:val="000000"/>
                      <w:sz w:val="32"/>
                      <w:szCs w:val="32"/>
                    </w:rPr>
                    <w:t>生産者こだわりのお野菜たち</w:t>
                  </w:r>
                  <w:r w:rsidRPr="001969C8">
                    <w:rPr>
                      <w:rFonts w:ascii="HG丸ｺﾞｼｯｸM-PRO" w:eastAsia="HG丸ｺﾞｼｯｸM-PRO" w:hint="eastAsia"/>
                      <w:b/>
                      <w:color w:val="000000"/>
                      <w:sz w:val="32"/>
                      <w:szCs w:val="32"/>
                    </w:rPr>
                    <w:t>～</w:t>
                  </w:r>
                </w:p>
                <w:p w:rsidR="008702BA" w:rsidRDefault="000325EC" w:rsidP="004D2462">
                  <w:pPr>
                    <w:spacing w:line="380" w:lineRule="exact"/>
                    <w:rPr>
                      <w:rFonts w:ascii="HG丸ｺﾞｼｯｸM-PRO" w:eastAsia="HG丸ｺﾞｼｯｸM-PRO" w:hint="eastAsia"/>
                      <w:color w:val="000000"/>
                      <w:sz w:val="32"/>
                      <w:szCs w:val="32"/>
                    </w:rPr>
                  </w:pPr>
                  <w:r>
                    <w:rPr>
                      <w:rFonts w:ascii="HG丸ｺﾞｼｯｸM-PRO" w:eastAsia="HG丸ｺﾞｼｯｸM-PRO" w:hint="eastAsia"/>
                      <w:color w:val="000000"/>
                      <w:sz w:val="32"/>
                      <w:szCs w:val="32"/>
                    </w:rPr>
                    <w:t>きゅうり</w:t>
                  </w:r>
                  <w:r w:rsidR="004864AC">
                    <w:rPr>
                      <w:rFonts w:ascii="HG丸ｺﾞｼｯｸM-PRO" w:eastAsia="HG丸ｺﾞｼｯｸM-PRO" w:hint="eastAsia"/>
                      <w:color w:val="000000"/>
                      <w:sz w:val="32"/>
                      <w:szCs w:val="32"/>
                    </w:rPr>
                    <w:t>・</w:t>
                  </w:r>
                  <w:r>
                    <w:rPr>
                      <w:rFonts w:ascii="HG丸ｺﾞｼｯｸM-PRO" w:eastAsia="HG丸ｺﾞｼｯｸM-PRO" w:hint="eastAsia"/>
                      <w:color w:val="000000"/>
                      <w:sz w:val="32"/>
                      <w:szCs w:val="32"/>
                    </w:rPr>
                    <w:t>ブロッコリ</w:t>
                  </w:r>
                  <w:r w:rsidR="00760BD8">
                    <w:rPr>
                      <w:rFonts w:ascii="HG丸ｺﾞｼｯｸM-PRO" w:eastAsia="HG丸ｺﾞｼｯｸM-PRO" w:hint="eastAsia"/>
                      <w:color w:val="000000"/>
                      <w:sz w:val="32"/>
                      <w:szCs w:val="32"/>
                    </w:rPr>
                    <w:t>・</w:t>
                  </w:r>
                  <w:r w:rsidR="00FD46CC">
                    <w:rPr>
                      <w:rFonts w:ascii="HG丸ｺﾞｼｯｸM-PRO" w:eastAsia="HG丸ｺﾞｼｯｸM-PRO" w:hint="eastAsia"/>
                      <w:color w:val="000000"/>
                      <w:sz w:val="32"/>
                      <w:szCs w:val="32"/>
                    </w:rPr>
                    <w:t>長ネギ</w:t>
                  </w:r>
                  <w:r>
                    <w:rPr>
                      <w:rFonts w:ascii="HG丸ｺﾞｼｯｸM-PRO" w:eastAsia="HG丸ｺﾞｼｯｸM-PRO" w:hint="eastAsia"/>
                      <w:color w:val="000000"/>
                      <w:sz w:val="32"/>
                      <w:szCs w:val="32"/>
                    </w:rPr>
                    <w:t>・</w:t>
                  </w:r>
                  <w:r w:rsidR="00760BD8">
                    <w:rPr>
                      <w:rFonts w:ascii="HG丸ｺﾞｼｯｸM-PRO" w:eastAsia="HG丸ｺﾞｼｯｸM-PRO" w:hint="eastAsia"/>
                      <w:color w:val="000000"/>
                      <w:sz w:val="32"/>
                      <w:szCs w:val="32"/>
                    </w:rPr>
                    <w:t>レタス・</w:t>
                  </w:r>
                  <w:r w:rsidR="00A82D27">
                    <w:rPr>
                      <w:rFonts w:ascii="HG丸ｺﾞｼｯｸM-PRO" w:eastAsia="HG丸ｺﾞｼｯｸM-PRO" w:hint="eastAsia"/>
                      <w:color w:val="000000"/>
                      <w:sz w:val="32"/>
                      <w:szCs w:val="32"/>
                    </w:rPr>
                    <w:t>水菜・小松菜・</w:t>
                  </w:r>
                  <w:r w:rsidR="00FD46CC">
                    <w:rPr>
                      <w:rFonts w:ascii="HG丸ｺﾞｼｯｸM-PRO" w:eastAsia="HG丸ｺﾞｼｯｸM-PRO" w:hint="eastAsia"/>
                      <w:color w:val="000000"/>
                      <w:sz w:val="32"/>
                      <w:szCs w:val="32"/>
                    </w:rPr>
                    <w:t>原木</w:t>
                  </w:r>
                  <w:r w:rsidR="008702BA">
                    <w:rPr>
                      <w:rFonts w:ascii="HG丸ｺﾞｼｯｸM-PRO" w:eastAsia="HG丸ｺﾞｼｯｸM-PRO" w:hint="eastAsia"/>
                      <w:color w:val="000000"/>
                      <w:sz w:val="32"/>
                      <w:szCs w:val="32"/>
                    </w:rPr>
                    <w:t>栽培</w:t>
                  </w:r>
                  <w:r w:rsidR="00FD46CC">
                    <w:rPr>
                      <w:rFonts w:ascii="HG丸ｺﾞｼｯｸM-PRO" w:eastAsia="HG丸ｺﾞｼｯｸM-PRO" w:hint="eastAsia"/>
                      <w:color w:val="000000"/>
                      <w:sz w:val="32"/>
                      <w:szCs w:val="32"/>
                    </w:rPr>
                    <w:t>椎茸・</w:t>
                  </w:r>
                </w:p>
                <w:p w:rsidR="008702BA" w:rsidRDefault="00FD46CC" w:rsidP="004D2462">
                  <w:pPr>
                    <w:spacing w:line="380" w:lineRule="exact"/>
                    <w:rPr>
                      <w:rFonts w:ascii="HG丸ｺﾞｼｯｸM-PRO" w:eastAsia="HG丸ｺﾞｼｯｸM-PRO" w:hint="eastAsia"/>
                      <w:color w:val="000000"/>
                      <w:sz w:val="32"/>
                      <w:szCs w:val="32"/>
                    </w:rPr>
                  </w:pPr>
                  <w:r>
                    <w:rPr>
                      <w:rFonts w:ascii="HG丸ｺﾞｼｯｸM-PRO" w:eastAsia="HG丸ｺﾞｼｯｸM-PRO" w:hint="eastAsia"/>
                      <w:color w:val="000000"/>
                      <w:sz w:val="32"/>
                      <w:szCs w:val="32"/>
                    </w:rPr>
                    <w:t>大豆・小豆・各種じゃがいも・</w:t>
                  </w:r>
                  <w:r w:rsidR="008702BA">
                    <w:rPr>
                      <w:rFonts w:ascii="HG丸ｺﾞｼｯｸM-PRO" w:eastAsia="HG丸ｺﾞｼｯｸM-PRO" w:hint="eastAsia"/>
                      <w:color w:val="000000"/>
                      <w:sz w:val="32"/>
                      <w:szCs w:val="32"/>
                    </w:rPr>
                    <w:t>各種とうもろこし・</w:t>
                  </w:r>
                  <w:r>
                    <w:rPr>
                      <w:rFonts w:ascii="HG丸ｺﾞｼｯｸM-PRO" w:eastAsia="HG丸ｺﾞｼｯｸM-PRO" w:hint="eastAsia"/>
                      <w:color w:val="000000"/>
                      <w:sz w:val="32"/>
                      <w:szCs w:val="32"/>
                    </w:rPr>
                    <w:t>トマト・ミニトマト</w:t>
                  </w:r>
                  <w:r w:rsidR="008702BA">
                    <w:rPr>
                      <w:rFonts w:ascii="HG丸ｺﾞｼｯｸM-PRO" w:eastAsia="HG丸ｺﾞｼｯｸM-PRO" w:hint="eastAsia"/>
                      <w:color w:val="000000"/>
                      <w:sz w:val="32"/>
                      <w:szCs w:val="32"/>
                    </w:rPr>
                    <w:t xml:space="preserve">　</w:t>
                  </w:r>
                </w:p>
                <w:p w:rsidR="008702BA" w:rsidRDefault="008702BA" w:rsidP="004D2462">
                  <w:pPr>
                    <w:spacing w:line="380" w:lineRule="exact"/>
                    <w:rPr>
                      <w:rFonts w:ascii="HG丸ｺﾞｼｯｸM-PRO" w:eastAsia="HG丸ｺﾞｼｯｸM-PRO" w:hint="eastAsia"/>
                      <w:color w:val="000000"/>
                      <w:sz w:val="32"/>
                      <w:szCs w:val="32"/>
                    </w:rPr>
                  </w:pPr>
                </w:p>
                <w:p w:rsidR="008702BA" w:rsidRPr="008702BA" w:rsidRDefault="008702BA" w:rsidP="004D2462">
                  <w:pPr>
                    <w:spacing w:line="380" w:lineRule="exact"/>
                    <w:rPr>
                      <w:rFonts w:ascii="HG丸ｺﾞｼｯｸM-PRO" w:eastAsia="HG丸ｺﾞｼｯｸM-PRO" w:hint="eastAsia"/>
                      <w:color w:val="000000"/>
                      <w:sz w:val="32"/>
                      <w:szCs w:val="32"/>
                    </w:rPr>
                  </w:pPr>
                  <w:r>
                    <w:rPr>
                      <w:rFonts w:ascii="HG丸ｺﾞｼｯｸM-PRO" w:eastAsia="HG丸ｺﾞｼｯｸM-PRO" w:hint="eastAsia"/>
                      <w:color w:val="000000"/>
                      <w:sz w:val="32"/>
                      <w:szCs w:val="32"/>
                    </w:rPr>
                    <w:t>◇珍しいお野菜も多数：空心菜・つるむらさき・緑なす・ヤングコーンなど</w:t>
                  </w:r>
                </w:p>
                <w:p w:rsidR="008702BA" w:rsidRDefault="008702BA" w:rsidP="008702BA">
                  <w:pPr>
                    <w:spacing w:line="380" w:lineRule="exact"/>
                    <w:rPr>
                      <w:rFonts w:ascii="HG丸ｺﾞｼｯｸM-PRO" w:eastAsia="HG丸ｺﾞｼｯｸM-PRO" w:hint="eastAsia"/>
                      <w:color w:val="000000"/>
                      <w:sz w:val="32"/>
                      <w:szCs w:val="32"/>
                    </w:rPr>
                  </w:pPr>
                  <w:r>
                    <w:rPr>
                      <w:rFonts w:ascii="HG丸ｺﾞｼｯｸM-PRO" w:eastAsia="HG丸ｺﾞｼｯｸM-PRO" w:hint="eastAsia"/>
                      <w:color w:val="000000"/>
                      <w:sz w:val="32"/>
                      <w:szCs w:val="32"/>
                    </w:rPr>
                    <w:t>◇</w:t>
                  </w:r>
                  <w:r w:rsidR="00FD46CC">
                    <w:rPr>
                      <w:rFonts w:ascii="HG丸ｺﾞｼｯｸM-PRO" w:eastAsia="HG丸ｺﾞｼｯｸM-PRO" w:hint="eastAsia"/>
                      <w:color w:val="000000"/>
                      <w:sz w:val="32"/>
                      <w:szCs w:val="32"/>
                    </w:rPr>
                    <w:t>有機JAS:米</w:t>
                  </w:r>
                  <w:r>
                    <w:rPr>
                      <w:rFonts w:ascii="HG丸ｺﾞｼｯｸM-PRO" w:eastAsia="HG丸ｺﾞｼｯｸM-PRO" w:hint="eastAsia"/>
                      <w:color w:val="000000"/>
                      <w:sz w:val="32"/>
                      <w:szCs w:val="32"/>
                    </w:rPr>
                    <w:t>・</w:t>
                  </w:r>
                  <w:r w:rsidR="00FD46CC">
                    <w:rPr>
                      <w:rFonts w:ascii="HG丸ｺﾞｼｯｸM-PRO" w:eastAsia="HG丸ｺﾞｼｯｸM-PRO" w:hint="eastAsia"/>
                      <w:color w:val="000000"/>
                      <w:sz w:val="32"/>
                      <w:szCs w:val="32"/>
                    </w:rPr>
                    <w:t>水ナス</w:t>
                  </w:r>
                  <w:r>
                    <w:rPr>
                      <w:rFonts w:ascii="HG丸ｺﾞｼｯｸM-PRO" w:eastAsia="HG丸ｺﾞｼｯｸM-PRO" w:hint="eastAsia"/>
                      <w:color w:val="000000"/>
                      <w:sz w:val="32"/>
                      <w:szCs w:val="32"/>
                    </w:rPr>
                    <w:t>・男爵いも・ズッキーニ</w:t>
                  </w:r>
                  <w:r w:rsidR="00FD46CC">
                    <w:rPr>
                      <w:rFonts w:ascii="HG丸ｺﾞｼｯｸM-PRO" w:eastAsia="HG丸ｺﾞｼｯｸM-PRO" w:hint="eastAsia"/>
                      <w:color w:val="000000"/>
                      <w:sz w:val="32"/>
                      <w:szCs w:val="32"/>
                    </w:rPr>
                    <w:t>・ピュアホワイトなど</w:t>
                  </w:r>
                </w:p>
                <w:p w:rsidR="008702BA" w:rsidRPr="008702BA" w:rsidRDefault="008702BA" w:rsidP="008702BA">
                  <w:pPr>
                    <w:spacing w:line="380" w:lineRule="exact"/>
                    <w:rPr>
                      <w:rFonts w:ascii="HG丸ｺﾞｼｯｸM-PRO" w:eastAsia="HG丸ｺﾞｼｯｸM-PRO" w:hint="eastAsia"/>
                      <w:color w:val="000000"/>
                      <w:sz w:val="32"/>
                      <w:szCs w:val="32"/>
                    </w:rPr>
                  </w:pPr>
                  <w:r>
                    <w:rPr>
                      <w:rFonts w:ascii="HG丸ｺﾞｼｯｸM-PRO" w:eastAsia="HG丸ｺﾞｼｯｸM-PRO" w:hint="eastAsia"/>
                      <w:color w:val="000000"/>
                      <w:sz w:val="32"/>
                      <w:szCs w:val="32"/>
                    </w:rPr>
                    <w:t>◇果物：ルバーブ・プルーン・プラムなど</w:t>
                  </w:r>
                </w:p>
                <w:p w:rsidR="008702BA" w:rsidRDefault="008702BA" w:rsidP="004D2462">
                  <w:pPr>
                    <w:spacing w:line="380" w:lineRule="exact"/>
                    <w:rPr>
                      <w:rFonts w:ascii="HG丸ｺﾞｼｯｸM-PRO" w:eastAsia="HG丸ｺﾞｼｯｸM-PRO" w:hint="eastAsia"/>
                      <w:color w:val="000000"/>
                      <w:sz w:val="32"/>
                      <w:szCs w:val="32"/>
                    </w:rPr>
                  </w:pPr>
                  <w:r>
                    <w:rPr>
                      <w:rFonts w:ascii="HG丸ｺﾞｼｯｸM-PRO" w:eastAsia="HG丸ｺﾞｼｯｸM-PRO" w:hint="eastAsia"/>
                      <w:color w:val="000000"/>
                      <w:sz w:val="32"/>
                      <w:szCs w:val="32"/>
                    </w:rPr>
                    <w:t>◇お</w:t>
                  </w:r>
                  <w:r w:rsidR="0056596C">
                    <w:rPr>
                      <w:rFonts w:ascii="HG丸ｺﾞｼｯｸM-PRO" w:eastAsia="HG丸ｺﾞｼｯｸM-PRO" w:hint="eastAsia"/>
                      <w:color w:val="000000"/>
                      <w:sz w:val="32"/>
                      <w:szCs w:val="32"/>
                    </w:rPr>
                    <w:t>花</w:t>
                  </w:r>
                  <w:r>
                    <w:rPr>
                      <w:rFonts w:ascii="HG丸ｺﾞｼｯｸM-PRO" w:eastAsia="HG丸ｺﾞｼｯｸM-PRO" w:hint="eastAsia"/>
                      <w:color w:val="000000"/>
                      <w:sz w:val="32"/>
                      <w:szCs w:val="32"/>
                    </w:rPr>
                    <w:t>：</w:t>
                  </w:r>
                  <w:r w:rsidR="00FD46CC" w:rsidRPr="008702BA">
                    <w:rPr>
                      <w:rFonts w:ascii="HG丸ｺﾞｼｯｸM-PRO" w:eastAsia="HG丸ｺﾞｼｯｸM-PRO" w:hint="eastAsia"/>
                      <w:color w:val="000000"/>
                      <w:sz w:val="32"/>
                      <w:szCs w:val="32"/>
                    </w:rPr>
                    <w:t>カーネーション</w:t>
                  </w:r>
                  <w:r w:rsidR="000325EC" w:rsidRPr="008702BA">
                    <w:rPr>
                      <w:rFonts w:ascii="HG丸ｺﾞｼｯｸM-PRO" w:eastAsia="HG丸ｺﾞｼｯｸM-PRO" w:hint="eastAsia"/>
                      <w:color w:val="000000"/>
                      <w:sz w:val="32"/>
                      <w:szCs w:val="32"/>
                    </w:rPr>
                    <w:t>・</w:t>
                  </w:r>
                  <w:r w:rsidR="00FD46CC" w:rsidRPr="008702BA">
                    <w:rPr>
                      <w:rFonts w:ascii="HG丸ｺﾞｼｯｸM-PRO" w:eastAsia="HG丸ｺﾞｼｯｸM-PRO" w:hint="eastAsia"/>
                      <w:color w:val="000000"/>
                      <w:sz w:val="32"/>
                      <w:szCs w:val="32"/>
                    </w:rPr>
                    <w:t>てっぽうゆり・アスター</w:t>
                  </w:r>
                  <w:r>
                    <w:rPr>
                      <w:rFonts w:ascii="HG丸ｺﾞｼｯｸM-PRO" w:eastAsia="HG丸ｺﾞｼｯｸM-PRO" w:hint="eastAsia"/>
                      <w:color w:val="000000"/>
                      <w:sz w:val="32"/>
                      <w:szCs w:val="32"/>
                    </w:rPr>
                    <w:t xml:space="preserve">　　　　　その他多数！</w:t>
                  </w:r>
                </w:p>
                <w:p w:rsidR="008702BA" w:rsidRDefault="008702BA" w:rsidP="004D2462">
                  <w:pPr>
                    <w:spacing w:line="380" w:lineRule="exact"/>
                    <w:rPr>
                      <w:rFonts w:ascii="HG丸ｺﾞｼｯｸM-PRO" w:eastAsia="HG丸ｺﾞｼｯｸM-PRO" w:hint="eastAsia"/>
                      <w:color w:val="000000"/>
                      <w:sz w:val="32"/>
                      <w:szCs w:val="32"/>
                    </w:rPr>
                  </w:pPr>
                </w:p>
                <w:p w:rsidR="008702BA" w:rsidRPr="00FD46CC" w:rsidRDefault="008702BA" w:rsidP="008702BA">
                  <w:pPr>
                    <w:spacing w:line="380" w:lineRule="exact"/>
                    <w:ind w:firstLineChars="100" w:firstLine="440"/>
                    <w:jc w:val="center"/>
                    <w:rPr>
                      <w:rFonts w:ascii="HGP創英角ﾎﾟｯﾌﾟ体" w:eastAsia="HGP創英角ﾎﾟｯﾌﾟ体"/>
                      <w:color w:val="000000"/>
                      <w:sz w:val="44"/>
                      <w:szCs w:val="44"/>
                    </w:rPr>
                  </w:pPr>
                  <w:r w:rsidRPr="00FD46CC">
                    <w:rPr>
                      <w:rFonts w:ascii="HGP創英角ﾎﾟｯﾌﾟ体" w:eastAsia="HGP創英角ﾎﾟｯﾌﾟ体" w:hint="eastAsia"/>
                      <w:color w:val="000000"/>
                      <w:sz w:val="44"/>
                      <w:szCs w:val="44"/>
                    </w:rPr>
                    <w:t>すべて</w:t>
                  </w:r>
                  <w:r w:rsidRPr="00FD46CC">
                    <w:rPr>
                      <w:rFonts w:ascii="HGP創英角ﾎﾟｯﾌﾟ体" w:eastAsia="HGP創英角ﾎﾟｯﾌﾟ体" w:hint="eastAsia"/>
                      <w:sz w:val="44"/>
                      <w:szCs w:val="44"/>
                    </w:rPr>
                    <w:t>前日</w:t>
                  </w:r>
                  <w:r>
                    <w:rPr>
                      <w:rFonts w:ascii="HGP創英角ﾎﾟｯﾌﾟ体" w:eastAsia="HGP創英角ﾎﾟｯﾌﾟ体" w:hint="eastAsia"/>
                      <w:sz w:val="44"/>
                      <w:szCs w:val="44"/>
                    </w:rPr>
                    <w:t>に</w:t>
                  </w:r>
                  <w:r w:rsidRPr="00FD46CC">
                    <w:rPr>
                      <w:rFonts w:ascii="HGP創英角ﾎﾟｯﾌﾟ体" w:eastAsia="HGP創英角ﾎﾟｯﾌﾟ体" w:hint="eastAsia"/>
                      <w:sz w:val="44"/>
                      <w:szCs w:val="44"/>
                    </w:rPr>
                    <w:t>仕入れ</w:t>
                  </w:r>
                  <w:r>
                    <w:rPr>
                      <w:rFonts w:ascii="HGP創英角ﾎﾟｯﾌﾟ体" w:eastAsia="HGP創英角ﾎﾟｯﾌﾟ体" w:hint="eastAsia"/>
                      <w:sz w:val="44"/>
                      <w:szCs w:val="44"/>
                    </w:rPr>
                    <w:t>た</w:t>
                  </w:r>
                  <w:r w:rsidRPr="00FD46CC">
                    <w:rPr>
                      <w:rFonts w:ascii="HGP創英角ﾎﾟｯﾌﾟ体" w:eastAsia="HGP創英角ﾎﾟｯﾌﾟ体" w:hint="eastAsia"/>
                      <w:color w:val="FF0000"/>
                      <w:sz w:val="44"/>
                      <w:szCs w:val="44"/>
                    </w:rPr>
                    <w:t>札幌近郊</w:t>
                  </w:r>
                  <w:r>
                    <w:rPr>
                      <w:rFonts w:ascii="HGP創英角ﾎﾟｯﾌﾟ体" w:eastAsia="HGP創英角ﾎﾟｯﾌﾟ体" w:hint="eastAsia"/>
                      <w:sz w:val="44"/>
                      <w:szCs w:val="44"/>
                    </w:rPr>
                    <w:t>の旬のお</w:t>
                  </w:r>
                  <w:r w:rsidRPr="00FD46CC">
                    <w:rPr>
                      <w:rFonts w:ascii="HGP創英角ﾎﾟｯﾌﾟ体" w:eastAsia="HGP創英角ﾎﾟｯﾌﾟ体" w:hint="eastAsia"/>
                      <w:sz w:val="44"/>
                      <w:szCs w:val="44"/>
                    </w:rPr>
                    <w:t>野菜です！</w:t>
                  </w:r>
                  <w:r w:rsidRPr="00FD46CC">
                    <w:rPr>
                      <w:rFonts w:ascii="HGP創英角ﾎﾟｯﾌﾟ体" w:eastAsia="HGP創英角ﾎﾟｯﾌﾟ体"/>
                      <w:color w:val="000000"/>
                      <w:sz w:val="44"/>
                      <w:szCs w:val="44"/>
                    </w:rPr>
                    <w:t xml:space="preserve"> </w:t>
                  </w:r>
                </w:p>
                <w:p w:rsidR="008702BA" w:rsidRPr="008702BA" w:rsidRDefault="008702BA" w:rsidP="004D2462">
                  <w:pPr>
                    <w:spacing w:line="380" w:lineRule="exact"/>
                    <w:rPr>
                      <w:rFonts w:ascii="HG丸ｺﾞｼｯｸM-PRO" w:eastAsia="HG丸ｺﾞｼｯｸM-PRO"/>
                      <w:color w:val="000000"/>
                      <w:sz w:val="32"/>
                      <w:szCs w:val="32"/>
                    </w:rPr>
                  </w:pPr>
                </w:p>
                <w:p w:rsidR="00FD46CC" w:rsidRDefault="00FD46CC" w:rsidP="006133AB">
                  <w:pPr>
                    <w:spacing w:line="380" w:lineRule="exact"/>
                    <w:ind w:firstLineChars="100" w:firstLine="440"/>
                    <w:jc w:val="center"/>
                    <w:rPr>
                      <w:rFonts w:ascii="HGP創英角ﾎﾟｯﾌﾟ体" w:eastAsia="HGP創英角ﾎﾟｯﾌﾟ体" w:hint="eastAsia"/>
                      <w:sz w:val="44"/>
                      <w:szCs w:val="44"/>
                    </w:rPr>
                  </w:pPr>
                </w:p>
                <w:p w:rsidR="0056596C" w:rsidRDefault="0056596C" w:rsidP="004D2462">
                  <w:pPr>
                    <w:spacing w:line="380" w:lineRule="exact"/>
                    <w:rPr>
                      <w:rFonts w:ascii="HG丸ｺﾞｼｯｸM-PRO" w:eastAsia="HG丸ｺﾞｼｯｸM-PRO"/>
                      <w:color w:val="0000FF"/>
                      <w:sz w:val="24"/>
                      <w:szCs w:val="32"/>
                    </w:rPr>
                  </w:pPr>
                </w:p>
                <w:p w:rsidR="0056596C" w:rsidRDefault="0056596C" w:rsidP="004D2462">
                  <w:pPr>
                    <w:spacing w:line="380" w:lineRule="exact"/>
                    <w:rPr>
                      <w:rFonts w:ascii="HG丸ｺﾞｼｯｸM-PRO" w:eastAsia="HG丸ｺﾞｼｯｸM-PRO"/>
                      <w:color w:val="0000FF"/>
                      <w:sz w:val="24"/>
                      <w:szCs w:val="32"/>
                    </w:rPr>
                  </w:pPr>
                </w:p>
                <w:p w:rsidR="0056596C" w:rsidRPr="00842509" w:rsidRDefault="0056596C" w:rsidP="004D2462">
                  <w:pPr>
                    <w:spacing w:line="380" w:lineRule="exact"/>
                    <w:rPr>
                      <w:rFonts w:ascii="HG丸ｺﾞｼｯｸM-PRO" w:eastAsia="HG丸ｺﾞｼｯｸM-PRO"/>
                      <w:color w:val="0000FF"/>
                      <w:sz w:val="24"/>
                      <w:szCs w:val="32"/>
                    </w:rPr>
                  </w:pPr>
                </w:p>
              </w:txbxContent>
            </v:textbox>
          </v:shape>
        </w:pict>
      </w:r>
    </w:p>
    <w:p w:rsidR="00A84FF3" w:rsidRDefault="00A84FF3"/>
    <w:p w:rsidR="00A84FF3" w:rsidRDefault="00A84FF3"/>
    <w:p w:rsidR="00A84FF3" w:rsidRDefault="00A84FF3"/>
    <w:p w:rsidR="00A84FF3" w:rsidRDefault="00A84FF3"/>
    <w:p w:rsidR="00A84FF3" w:rsidRDefault="00A84FF3"/>
    <w:p w:rsidR="00A84FF3" w:rsidRDefault="00A84FF3"/>
    <w:p w:rsidR="00A84FF3" w:rsidRDefault="00A84FF3"/>
    <w:p w:rsidR="00A84FF3" w:rsidRDefault="00A84FF3"/>
    <w:p w:rsidR="00A84FF3" w:rsidRDefault="00A84FF3"/>
    <w:p w:rsidR="00A84FF3" w:rsidRDefault="00A84FF3"/>
    <w:p w:rsidR="00A84FF3" w:rsidRDefault="00A84FF3"/>
    <w:p w:rsidR="00A84FF3" w:rsidRDefault="00A84FF3"/>
    <w:p w:rsidR="00A84FF3" w:rsidRDefault="008702BA">
      <w:r>
        <w:rPr>
          <w:noProof/>
        </w:rPr>
        <w:pict>
          <v:shape id="_x0000_s1040" type="#_x0000_t202" style="position:absolute;left:0;text-align:left;margin-left:-52.45pt;margin-top:14.75pt;width:217.1pt;height:148pt;z-index:251670528" stroked="f">
            <v:textbox style="mso-next-textbox:#_x0000_s1040" inset="5.85pt,.7pt,5.85pt,.7pt">
              <w:txbxContent>
                <w:p w:rsidR="00795DF2" w:rsidRDefault="008702BA">
                  <w:r w:rsidRPr="008702BA">
                    <w:drawing>
                      <wp:inline distT="0" distB="0" distL="0" distR="0">
                        <wp:extent cx="2439101" cy="1829326"/>
                        <wp:effectExtent l="19050" t="0" r="0" b="0"/>
                        <wp:docPr id="12" name="図 1" descr="第10回幌北市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10回幌北市jpg.jpg"/>
                                <pic:cNvPicPr/>
                              </pic:nvPicPr>
                              <pic:blipFill>
                                <a:blip r:embed="rId6"/>
                                <a:stretch>
                                  <a:fillRect/>
                                </a:stretch>
                              </pic:blipFill>
                              <pic:spPr>
                                <a:xfrm>
                                  <a:off x="0" y="0"/>
                                  <a:ext cx="2439101" cy="1829326"/>
                                </a:xfrm>
                                <a:prstGeom prst="rect">
                                  <a:avLst/>
                                </a:prstGeom>
                              </pic:spPr>
                            </pic:pic>
                          </a:graphicData>
                        </a:graphic>
                      </wp:inline>
                    </w:drawing>
                  </w:r>
                </w:p>
              </w:txbxContent>
            </v:textbox>
          </v:shape>
        </w:pict>
      </w:r>
      <w:r w:rsidR="006133AB">
        <w:rPr>
          <w:noProof/>
        </w:rPr>
        <w:pict>
          <v:shape id="_x0000_s1030" type="#_x0000_t202" style="position:absolute;left:0;text-align:left;margin-left:176.25pt;margin-top:14.75pt;width:338.4pt;height:94.45pt;z-index:251662336">
            <v:textbox style="mso-next-textbox:#_x0000_s1030" inset="5.85pt,.7pt,5.85pt,.7pt">
              <w:txbxContent>
                <w:p w:rsidR="0056596C" w:rsidRPr="00CB7EFF" w:rsidRDefault="0056596C" w:rsidP="0056596C">
                  <w:pPr>
                    <w:spacing w:line="0" w:lineRule="atLeast"/>
                    <w:rPr>
                      <w:sz w:val="28"/>
                      <w:szCs w:val="24"/>
                    </w:rPr>
                  </w:pPr>
                  <w:r w:rsidRPr="00CB7EFF">
                    <w:rPr>
                      <w:rFonts w:hint="eastAsia"/>
                      <w:b/>
                      <w:sz w:val="28"/>
                      <w:szCs w:val="24"/>
                    </w:rPr>
                    <w:t>運営</w:t>
                  </w:r>
                  <w:r w:rsidRPr="00CB7EFF">
                    <w:rPr>
                      <w:rFonts w:hint="eastAsia"/>
                      <w:sz w:val="28"/>
                      <w:szCs w:val="24"/>
                    </w:rPr>
                    <w:t>：</w:t>
                  </w:r>
                  <w:r w:rsidRPr="00CB7EFF">
                    <w:rPr>
                      <w:rFonts w:hint="eastAsia"/>
                      <w:b/>
                      <w:sz w:val="28"/>
                      <w:szCs w:val="24"/>
                    </w:rPr>
                    <w:t>つながる八百屋プロジェクト</w:t>
                  </w:r>
                </w:p>
                <w:p w:rsidR="0056596C" w:rsidRPr="00795DF2" w:rsidRDefault="0056596C" w:rsidP="0056596C">
                  <w:pPr>
                    <w:spacing w:line="0" w:lineRule="atLeast"/>
                    <w:rPr>
                      <w:sz w:val="26"/>
                      <w:szCs w:val="26"/>
                      <w:lang w:eastAsia="zh-CN"/>
                    </w:rPr>
                  </w:pPr>
                  <w:r w:rsidRPr="00795DF2">
                    <w:rPr>
                      <w:rFonts w:hint="eastAsia"/>
                      <w:sz w:val="26"/>
                      <w:szCs w:val="26"/>
                      <w:lang w:eastAsia="zh-CN"/>
                    </w:rPr>
                    <w:t>構成：北海道大学農学部学生有志７名</w:t>
                  </w:r>
                </w:p>
                <w:p w:rsidR="0056596C" w:rsidRPr="00795DF2" w:rsidRDefault="0056596C" w:rsidP="0056596C">
                  <w:pPr>
                    <w:spacing w:line="0" w:lineRule="atLeast"/>
                    <w:rPr>
                      <w:sz w:val="26"/>
                      <w:szCs w:val="26"/>
                    </w:rPr>
                  </w:pPr>
                  <w:r w:rsidRPr="00795DF2">
                    <w:rPr>
                      <w:rFonts w:hint="eastAsia"/>
                      <w:sz w:val="26"/>
                      <w:szCs w:val="26"/>
                    </w:rPr>
                    <w:t>共催：アースカフェ　インザループ</w:t>
                  </w:r>
                </w:p>
                <w:p w:rsidR="0056596C" w:rsidRPr="006D049C" w:rsidRDefault="0056596C" w:rsidP="0056596C">
                  <w:pPr>
                    <w:spacing w:line="0" w:lineRule="atLeast"/>
                    <w:rPr>
                      <w:sz w:val="26"/>
                      <w:szCs w:val="26"/>
                      <w:lang w:val="de-DE" w:eastAsia="zh-CN"/>
                    </w:rPr>
                  </w:pPr>
                  <w:r w:rsidRPr="00795DF2">
                    <w:rPr>
                      <w:rFonts w:hint="eastAsia"/>
                      <w:sz w:val="26"/>
                      <w:szCs w:val="26"/>
                      <w:lang w:eastAsia="zh-CN"/>
                    </w:rPr>
                    <w:t>北海道大学農学部</w:t>
                  </w:r>
                  <w:r w:rsidRPr="006D049C">
                    <w:rPr>
                      <w:sz w:val="26"/>
                      <w:szCs w:val="26"/>
                      <w:lang w:val="de-DE" w:eastAsia="zh-CN"/>
                    </w:rPr>
                    <w:t>4</w:t>
                  </w:r>
                  <w:r w:rsidRPr="00795DF2">
                    <w:rPr>
                      <w:rFonts w:hint="eastAsia"/>
                      <w:sz w:val="26"/>
                      <w:szCs w:val="26"/>
                      <w:lang w:eastAsia="zh-CN"/>
                    </w:rPr>
                    <w:t>年渡辺康平</w:t>
                  </w:r>
                  <w:r w:rsidRPr="006D049C">
                    <w:rPr>
                      <w:rFonts w:hint="eastAsia"/>
                      <w:sz w:val="26"/>
                      <w:szCs w:val="26"/>
                      <w:lang w:val="de-DE" w:eastAsia="zh-CN"/>
                    </w:rPr>
                    <w:t>（</w:t>
                  </w:r>
                  <w:r w:rsidRPr="00795DF2">
                    <w:rPr>
                      <w:rFonts w:hint="eastAsia"/>
                      <w:sz w:val="26"/>
                      <w:szCs w:val="26"/>
                      <w:lang w:eastAsia="zh-CN"/>
                    </w:rPr>
                    <w:t>広報担当</w:t>
                  </w:r>
                  <w:r w:rsidRPr="006D049C">
                    <w:rPr>
                      <w:rFonts w:hint="eastAsia"/>
                      <w:sz w:val="26"/>
                      <w:szCs w:val="26"/>
                      <w:lang w:val="de-DE" w:eastAsia="zh-CN"/>
                    </w:rPr>
                    <w:t>）</w:t>
                  </w:r>
                </w:p>
                <w:p w:rsidR="0056596C" w:rsidRPr="006D049C" w:rsidRDefault="0056596C" w:rsidP="006133AB">
                  <w:pPr>
                    <w:spacing w:line="0" w:lineRule="atLeast"/>
                    <w:ind w:firstLineChars="50" w:firstLine="130"/>
                    <w:rPr>
                      <w:sz w:val="26"/>
                      <w:szCs w:val="26"/>
                      <w:lang w:val="de-DE"/>
                    </w:rPr>
                  </w:pPr>
                  <w:r w:rsidRPr="006D049C">
                    <w:rPr>
                      <w:rFonts w:hint="eastAsia"/>
                      <w:sz w:val="26"/>
                      <w:szCs w:val="26"/>
                      <w:lang w:val="de-DE"/>
                    </w:rPr>
                    <w:t>Mail:</w:t>
                  </w:r>
                  <w:r w:rsidR="004D2462" w:rsidRPr="006D049C">
                    <w:rPr>
                      <w:rFonts w:hint="eastAsia"/>
                      <w:sz w:val="26"/>
                      <w:szCs w:val="26"/>
                      <w:lang w:val="de-DE"/>
                    </w:rPr>
                    <w:t>tsunapuro</w:t>
                  </w:r>
                  <w:r w:rsidRPr="006D049C">
                    <w:rPr>
                      <w:sz w:val="26"/>
                      <w:szCs w:val="26"/>
                      <w:lang w:val="de-DE"/>
                    </w:rPr>
                    <w:t>@gmail.com</w:t>
                  </w:r>
                  <w:r w:rsidR="004D2462" w:rsidRPr="006D049C">
                    <w:rPr>
                      <w:rFonts w:hint="eastAsia"/>
                      <w:sz w:val="26"/>
                      <w:szCs w:val="26"/>
                      <w:lang w:val="de-DE"/>
                    </w:rPr>
                    <w:t xml:space="preserve">    </w:t>
                  </w:r>
                  <w:r w:rsidRPr="006D049C">
                    <w:rPr>
                      <w:rFonts w:hint="eastAsia"/>
                      <w:sz w:val="26"/>
                      <w:szCs w:val="26"/>
                      <w:lang w:val="de-DE"/>
                    </w:rPr>
                    <w:t>Tel:090-4116-6454</w:t>
                  </w:r>
                </w:p>
              </w:txbxContent>
            </v:textbox>
            <w10:wrap type="square"/>
          </v:shape>
        </w:pict>
      </w:r>
    </w:p>
    <w:p w:rsidR="00A84FF3" w:rsidRDefault="00A84FF3"/>
    <w:p w:rsidR="00A84FF3" w:rsidRDefault="00A84FF3"/>
    <w:p w:rsidR="00A84FF3" w:rsidRDefault="00A84FF3"/>
    <w:p w:rsidR="00A84FF3" w:rsidRDefault="00A84FF3"/>
    <w:p w:rsidR="006D049C" w:rsidRDefault="006133AB">
      <w:r>
        <w:rPr>
          <w:noProof/>
        </w:rPr>
        <w:pict>
          <v:shape id="_x0000_s1034" type="#_x0000_t202" style="position:absolute;left:0;text-align:left;margin-left:176.25pt;margin-top:12.1pt;width:338.4pt;height:61.25pt;z-index:251666432">
            <v:stroke dashstyle="dash"/>
            <v:textbox style="mso-next-textbox:#_x0000_s1034" inset="5.85pt,.7pt,5.85pt,.7pt">
              <w:txbxContent>
                <w:p w:rsidR="000977AD" w:rsidRDefault="006133AB" w:rsidP="006133AB">
                  <w:pPr>
                    <w:spacing w:line="0" w:lineRule="atLeast"/>
                    <w:jc w:val="center"/>
                    <w:rPr>
                      <w:rFonts w:hint="eastAsia"/>
                      <w:sz w:val="30"/>
                      <w:szCs w:val="30"/>
                    </w:rPr>
                  </w:pPr>
                  <w:r w:rsidRPr="006133AB">
                    <w:rPr>
                      <w:rFonts w:hint="eastAsia"/>
                      <w:sz w:val="30"/>
                      <w:szCs w:val="30"/>
                    </w:rPr>
                    <w:t>＜仕入れ</w:t>
                  </w:r>
                  <w:r>
                    <w:rPr>
                      <w:rFonts w:hint="eastAsia"/>
                      <w:sz w:val="30"/>
                      <w:szCs w:val="30"/>
                    </w:rPr>
                    <w:t>元</w:t>
                  </w:r>
                  <w:r w:rsidRPr="006133AB">
                    <w:rPr>
                      <w:rFonts w:hint="eastAsia"/>
                      <w:sz w:val="30"/>
                      <w:szCs w:val="30"/>
                    </w:rPr>
                    <w:t>＞</w:t>
                  </w:r>
                </w:p>
                <w:p w:rsidR="006133AB" w:rsidRPr="006133AB" w:rsidRDefault="006133AB" w:rsidP="006133AB">
                  <w:pPr>
                    <w:spacing w:line="0" w:lineRule="atLeast"/>
                    <w:jc w:val="left"/>
                    <w:rPr>
                      <w:sz w:val="30"/>
                      <w:szCs w:val="30"/>
                    </w:rPr>
                  </w:pPr>
                  <w:r>
                    <w:rPr>
                      <w:rFonts w:hint="eastAsia"/>
                      <w:sz w:val="30"/>
                      <w:szCs w:val="30"/>
                    </w:rPr>
                    <w:t>札幌市南区、栗山町、由仁町、石狩市、江別市、千歳市、恵庭市、南幌町、当別町、十勝、洞爺湖町</w:t>
                  </w:r>
                </w:p>
              </w:txbxContent>
            </v:textbox>
          </v:shape>
        </w:pict>
      </w:r>
    </w:p>
    <w:p w:rsidR="005D4338" w:rsidRDefault="005D4338"/>
    <w:p w:rsidR="005D4338" w:rsidRDefault="006133AB">
      <w:pPr>
        <w:widowControl/>
        <w:jc w:val="left"/>
      </w:pPr>
      <w:r>
        <w:rPr>
          <w:noProof/>
        </w:rPr>
        <w:pict>
          <v:shape id="_x0000_s1039" type="#_x0000_t202" style="position:absolute;margin-left:-30.05pt;margin-top:69.3pt;width:263.35pt;height:103.7pt;z-index:251669504" stroked="f">
            <v:textbox style="mso-next-textbox:#_x0000_s1039" inset="5.85pt,.7pt,5.85pt,.7pt">
              <w:txbxContent>
                <w:p w:rsidR="00931F94" w:rsidRPr="00D33158" w:rsidRDefault="00A82D27" w:rsidP="00795DF2">
                  <w:pPr>
                    <w:spacing w:line="0" w:lineRule="atLeast"/>
                    <w:rPr>
                      <w:rFonts w:ascii="HG丸ｺﾞｼｯｸM-PRO" w:eastAsia="HG丸ｺﾞｼｯｸM-PRO"/>
                      <w:sz w:val="32"/>
                      <w:szCs w:val="32"/>
                    </w:rPr>
                  </w:pPr>
                  <w:r w:rsidRPr="00D33158">
                    <w:rPr>
                      <w:rFonts w:ascii="HG丸ｺﾞｼｯｸM-PRO" w:eastAsia="HG丸ｺﾞｼｯｸM-PRO" w:hint="eastAsia"/>
                      <w:sz w:val="32"/>
                      <w:szCs w:val="32"/>
                    </w:rPr>
                    <w:t>◇丸今井地下一階</w:t>
                  </w:r>
                  <w:r w:rsidR="00C26A76" w:rsidRPr="00D33158">
                    <w:rPr>
                      <w:rFonts w:ascii="HG丸ｺﾞｼｯｸM-PRO" w:eastAsia="HG丸ｺﾞｼｯｸM-PRO" w:hint="eastAsia"/>
                      <w:sz w:val="32"/>
                      <w:szCs w:val="32"/>
                    </w:rPr>
                    <w:t>フレンチ惣菜屋「</w:t>
                  </w:r>
                  <w:r w:rsidR="00686F0C" w:rsidRPr="00D33158">
                    <w:rPr>
                      <w:rFonts w:ascii="HG丸ｺﾞｼｯｸM-PRO" w:eastAsia="HG丸ｺﾞｼｯｸM-PRO" w:hint="eastAsia"/>
                      <w:sz w:val="32"/>
                      <w:szCs w:val="32"/>
                    </w:rPr>
                    <w:t>ビヴルアンサンヴル</w:t>
                  </w:r>
                  <w:r w:rsidR="00C26A76" w:rsidRPr="00D33158">
                    <w:rPr>
                      <w:rFonts w:ascii="HG丸ｺﾞｼｯｸM-PRO" w:eastAsia="HG丸ｺﾞｼｯｸM-PRO" w:hint="eastAsia"/>
                      <w:sz w:val="32"/>
                      <w:szCs w:val="32"/>
                    </w:rPr>
                    <w:t>」</w:t>
                  </w:r>
                  <w:r w:rsidR="00686F0C" w:rsidRPr="00D33158">
                    <w:rPr>
                      <w:rFonts w:ascii="HG丸ｺﾞｼｯｸM-PRO" w:eastAsia="HG丸ｺﾞｼｯｸM-PRO" w:hint="eastAsia"/>
                      <w:sz w:val="32"/>
                      <w:szCs w:val="32"/>
                    </w:rPr>
                    <w:t>との</w:t>
                  </w:r>
                  <w:r w:rsidR="00C26A76" w:rsidRPr="00D33158">
                    <w:rPr>
                      <w:rFonts w:ascii="HG丸ｺﾞｼｯｸM-PRO" w:eastAsia="HG丸ｺﾞｼｯｸM-PRO" w:hint="eastAsia"/>
                      <w:sz w:val="32"/>
                      <w:szCs w:val="32"/>
                    </w:rPr>
                    <w:t>コラボ</w:t>
                  </w:r>
                  <w:r w:rsidR="00686F0C" w:rsidRPr="00D33158">
                    <w:rPr>
                      <w:rFonts w:ascii="HG丸ｺﾞｼｯｸM-PRO" w:eastAsia="HG丸ｺﾞｼｯｸM-PRO" w:hint="eastAsia"/>
                      <w:sz w:val="32"/>
                      <w:szCs w:val="32"/>
                    </w:rPr>
                    <w:t>惣菜あり</w:t>
                  </w:r>
                </w:p>
                <w:p w:rsidR="00931F94" w:rsidRDefault="00931F94" w:rsidP="00795DF2">
                  <w:pPr>
                    <w:spacing w:line="0" w:lineRule="atLeast"/>
                    <w:rPr>
                      <w:rFonts w:ascii="HG丸ｺﾞｼｯｸM-PRO" w:eastAsia="HG丸ｺﾞｼｯｸM-PRO" w:hint="eastAsia"/>
                      <w:sz w:val="32"/>
                      <w:szCs w:val="32"/>
                    </w:rPr>
                  </w:pPr>
                  <w:r w:rsidRPr="00D33158">
                    <w:rPr>
                      <w:rFonts w:ascii="HG丸ｺﾞｼｯｸM-PRO" w:eastAsia="HG丸ｺﾞｼｯｸM-PRO" w:hint="eastAsia"/>
                      <w:sz w:val="32"/>
                      <w:szCs w:val="32"/>
                    </w:rPr>
                    <w:t>◇</w:t>
                  </w:r>
                  <w:r w:rsidR="006133AB">
                    <w:rPr>
                      <w:rFonts w:ascii="HG丸ｺﾞｼｯｸM-PRO" w:eastAsia="HG丸ｺﾞｼｯｸM-PRO" w:hint="eastAsia"/>
                      <w:sz w:val="32"/>
                      <w:szCs w:val="32"/>
                    </w:rPr>
                    <w:t>休憩スペース・試食コーナーあり</w:t>
                  </w:r>
                </w:p>
                <w:p w:rsidR="006133AB" w:rsidRDefault="006133AB" w:rsidP="00795DF2">
                  <w:pPr>
                    <w:spacing w:line="0" w:lineRule="atLeast"/>
                    <w:rPr>
                      <w:rFonts w:ascii="HG丸ｺﾞｼｯｸM-PRO" w:eastAsia="HG丸ｺﾞｼｯｸM-PRO" w:hint="eastAsia"/>
                      <w:sz w:val="32"/>
                      <w:szCs w:val="32"/>
                    </w:rPr>
                  </w:pPr>
                </w:p>
                <w:p w:rsidR="006133AB" w:rsidRPr="006133AB" w:rsidRDefault="006133AB" w:rsidP="00795DF2">
                  <w:pPr>
                    <w:spacing w:line="0" w:lineRule="atLeast"/>
                    <w:rPr>
                      <w:rFonts w:ascii="HG丸ｺﾞｼｯｸM-PRO" w:eastAsia="HG丸ｺﾞｼｯｸM-PRO"/>
                      <w:sz w:val="32"/>
                      <w:szCs w:val="32"/>
                    </w:rPr>
                  </w:pPr>
                </w:p>
                <w:p w:rsidR="00D33158" w:rsidRDefault="00D33158" w:rsidP="00D33158">
                  <w:pPr>
                    <w:spacing w:line="0" w:lineRule="atLeast"/>
                    <w:ind w:firstLineChars="100" w:firstLine="320"/>
                    <w:rPr>
                      <w:rFonts w:ascii="HG丸ｺﾞｼｯｸM-PRO" w:eastAsia="HG丸ｺﾞｼｯｸM-PRO"/>
                      <w:sz w:val="32"/>
                      <w:szCs w:val="32"/>
                    </w:rPr>
                  </w:pPr>
                </w:p>
                <w:p w:rsidR="00931F94" w:rsidRPr="00931F94" w:rsidRDefault="00931F94" w:rsidP="006133AB">
                  <w:pPr>
                    <w:spacing w:line="0" w:lineRule="atLeast"/>
                    <w:ind w:firstLineChars="3000" w:firstLine="9600"/>
                    <w:rPr>
                      <w:rFonts w:ascii="HG丸ｺﾞｼｯｸM-PRO" w:eastAsia="HG丸ｺﾞｼｯｸM-PRO"/>
                      <w:sz w:val="32"/>
                      <w:szCs w:val="32"/>
                    </w:rPr>
                  </w:pPr>
                </w:p>
              </w:txbxContent>
            </v:textbox>
          </v:shape>
        </w:pict>
      </w:r>
      <w:r>
        <w:rPr>
          <w:noProof/>
        </w:rPr>
        <w:pict>
          <v:shape id="_x0000_s1031" type="#_x0000_t202" style="position:absolute;margin-left:254.5pt;margin-top:99.95pt;width:260.15pt;height:199.85pt;z-index:251671552" stroked="f">
            <v:textbox style="mso-next-textbox:#_x0000_s1031" inset="5.85pt,.7pt,5.85pt,.7pt">
              <w:txbxContent>
                <w:p w:rsidR="0056596C" w:rsidRDefault="0056596C" w:rsidP="0056596C">
                  <w:pPr>
                    <w:jc w:val="center"/>
                  </w:pPr>
                  <w:r w:rsidRPr="0056596C">
                    <w:rPr>
                      <w:noProof/>
                    </w:rPr>
                    <w:drawing>
                      <wp:inline distT="0" distB="0" distL="0" distR="0">
                        <wp:extent cx="3272764" cy="2511188"/>
                        <wp:effectExtent l="19050" t="0" r="3836"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23290" cy="2549956"/>
                                </a:xfrm>
                                <a:prstGeom prst="rect">
                                  <a:avLst/>
                                </a:prstGeom>
                                <a:noFill/>
                                <a:ln w="9525">
                                  <a:noFill/>
                                  <a:miter lim="800000"/>
                                  <a:headEnd/>
                                  <a:tailEnd/>
                                </a:ln>
                              </pic:spPr>
                            </pic:pic>
                          </a:graphicData>
                        </a:graphic>
                      </wp:inline>
                    </w:drawing>
                  </w:r>
                </w:p>
              </w:txbxContent>
            </v:textbox>
          </v:shape>
        </w:pict>
      </w:r>
      <w:r>
        <w:rPr>
          <w:noProof/>
        </w:rPr>
        <w:pict>
          <v:shape id="_x0000_s1029" type="#_x0000_t202" style="position:absolute;margin-left:-30.05pt;margin-top:185.35pt;width:270.6pt;height:82.75pt;z-index:251661312">
            <v:textbox style="mso-next-textbox:#_x0000_s1029">
              <w:txbxContent>
                <w:p w:rsidR="0056596C" w:rsidRPr="00F6714A" w:rsidRDefault="0056596C" w:rsidP="0056596C">
                  <w:pPr>
                    <w:spacing w:line="360" w:lineRule="exact"/>
                    <w:rPr>
                      <w:rFonts w:ascii="ＤＦ特太ゴシック体" w:eastAsia="ＤＦ特太ゴシック体"/>
                      <w:b/>
                      <w:sz w:val="32"/>
                      <w:szCs w:val="32"/>
                    </w:rPr>
                  </w:pPr>
                  <w:r w:rsidRPr="00F6714A">
                    <w:rPr>
                      <w:rFonts w:ascii="ＤＦ特太ゴシック体" w:eastAsia="ＤＦ特太ゴシック体" w:hint="eastAsia"/>
                      <w:b/>
                      <w:sz w:val="32"/>
                      <w:szCs w:val="32"/>
                    </w:rPr>
                    <w:t>住所：</w:t>
                  </w:r>
                  <w:r w:rsidR="00A82D27">
                    <w:rPr>
                      <w:rFonts w:ascii="ＤＦ特太ゴシック体" w:eastAsia="ＤＦ特太ゴシック体" w:hint="eastAsia"/>
                      <w:sz w:val="32"/>
                      <w:szCs w:val="32"/>
                    </w:rPr>
                    <w:t>アースカフェ　イン</w:t>
                  </w:r>
                  <w:r w:rsidRPr="00F6714A">
                    <w:rPr>
                      <w:rFonts w:ascii="ＤＦ特太ゴシック体" w:eastAsia="ＤＦ特太ゴシック体" w:hint="eastAsia"/>
                      <w:sz w:val="32"/>
                      <w:szCs w:val="32"/>
                    </w:rPr>
                    <w:t>ザループ</w:t>
                  </w:r>
                </w:p>
                <w:p w:rsidR="00A82D27" w:rsidRDefault="0056596C" w:rsidP="0056596C">
                  <w:pPr>
                    <w:spacing w:line="360" w:lineRule="exact"/>
                    <w:rPr>
                      <w:rFonts w:ascii="ＤＦ特太ゴシック体" w:eastAsia="ＤＦ特太ゴシック体"/>
                      <w:sz w:val="32"/>
                      <w:szCs w:val="32"/>
                    </w:rPr>
                  </w:pPr>
                  <w:r w:rsidRPr="00F6714A">
                    <w:rPr>
                      <w:rFonts w:ascii="ＤＦ特太ゴシック体" w:eastAsia="ＤＦ特太ゴシック体" w:hint="eastAsia"/>
                      <w:sz w:val="32"/>
                      <w:szCs w:val="32"/>
                    </w:rPr>
                    <w:t>札幌市北区北</w:t>
                  </w:r>
                  <w:r w:rsidRPr="00F6714A">
                    <w:rPr>
                      <w:rFonts w:ascii="ＤＦ特太ゴシック体" w:eastAsia="ＤＦ特太ゴシック体"/>
                      <w:sz w:val="32"/>
                      <w:szCs w:val="32"/>
                    </w:rPr>
                    <w:t>14</w:t>
                  </w:r>
                  <w:r w:rsidRPr="00F6714A">
                    <w:rPr>
                      <w:rFonts w:ascii="ＤＦ特太ゴシック体" w:eastAsia="ＤＦ特太ゴシック体" w:hint="eastAsia"/>
                      <w:sz w:val="32"/>
                      <w:szCs w:val="32"/>
                    </w:rPr>
                    <w:t>条西</w:t>
                  </w:r>
                  <w:r w:rsidRPr="00F6714A">
                    <w:rPr>
                      <w:rFonts w:ascii="ＤＦ特太ゴシック体" w:eastAsia="ＤＦ特太ゴシック体"/>
                      <w:sz w:val="32"/>
                      <w:szCs w:val="32"/>
                    </w:rPr>
                    <w:t>3</w:t>
                  </w:r>
                  <w:r w:rsidRPr="00F6714A">
                    <w:rPr>
                      <w:rFonts w:ascii="ＤＦ特太ゴシック体" w:eastAsia="ＤＦ特太ゴシック体" w:hint="eastAsia"/>
                      <w:sz w:val="32"/>
                      <w:szCs w:val="32"/>
                    </w:rPr>
                    <w:t>丁目</w:t>
                  </w:r>
                </w:p>
                <w:p w:rsidR="0056596C" w:rsidRPr="00F6714A" w:rsidRDefault="0056596C" w:rsidP="0056596C">
                  <w:pPr>
                    <w:spacing w:line="360" w:lineRule="exact"/>
                    <w:rPr>
                      <w:rFonts w:ascii="ＤＦ特太ゴシック体" w:eastAsia="ＤＦ特太ゴシック体"/>
                      <w:sz w:val="32"/>
                      <w:szCs w:val="32"/>
                    </w:rPr>
                  </w:pPr>
                  <w:r w:rsidRPr="00F6714A">
                    <w:rPr>
                      <w:rFonts w:ascii="ＤＦ特太ゴシック体" w:eastAsia="ＤＦ特太ゴシック体" w:hint="eastAsia"/>
                      <w:sz w:val="32"/>
                      <w:szCs w:val="32"/>
                    </w:rPr>
                    <w:t>ルソレイユ１</w:t>
                  </w:r>
                  <w:r w:rsidRPr="00F6714A">
                    <w:rPr>
                      <w:rFonts w:ascii="ＤＦ特太ゴシック体" w:eastAsia="ＤＦ特太ゴシック体"/>
                      <w:sz w:val="32"/>
                      <w:szCs w:val="32"/>
                    </w:rPr>
                    <w:t>F</w:t>
                  </w:r>
                  <w:r w:rsidRPr="00F6714A">
                    <w:rPr>
                      <w:rFonts w:ascii="ＤＦ特太ゴシック体" w:eastAsia="ＤＦ特太ゴシック体" w:hint="eastAsia"/>
                      <w:sz w:val="32"/>
                      <w:szCs w:val="32"/>
                    </w:rPr>
                    <w:t>（本通り西向き）</w:t>
                  </w:r>
                </w:p>
                <w:p w:rsidR="0056596C" w:rsidRPr="00F6714A" w:rsidRDefault="0056596C" w:rsidP="0056596C">
                  <w:pPr>
                    <w:spacing w:line="360" w:lineRule="exact"/>
                    <w:rPr>
                      <w:rFonts w:ascii="ＤＦ特太ゴシック体" w:eastAsia="ＤＦ特太ゴシック体"/>
                      <w:sz w:val="32"/>
                      <w:szCs w:val="32"/>
                    </w:rPr>
                  </w:pPr>
                  <w:r w:rsidRPr="00F6714A">
                    <w:rPr>
                      <w:rFonts w:ascii="ＤＦ特太ゴシック体" w:eastAsia="ＤＦ特太ゴシック体" w:hint="eastAsia"/>
                      <w:sz w:val="32"/>
                      <w:szCs w:val="32"/>
                    </w:rPr>
                    <w:t>地下鉄北</w:t>
                  </w:r>
                  <w:r w:rsidRPr="00F6714A">
                    <w:rPr>
                      <w:rFonts w:ascii="ＤＦ特太ゴシック体" w:eastAsia="ＤＦ特太ゴシック体"/>
                      <w:sz w:val="32"/>
                      <w:szCs w:val="32"/>
                    </w:rPr>
                    <w:t>12</w:t>
                  </w:r>
                  <w:r w:rsidRPr="00F6714A">
                    <w:rPr>
                      <w:rFonts w:ascii="ＤＦ特太ゴシック体" w:eastAsia="ＤＦ特太ゴシック体" w:hint="eastAsia"/>
                      <w:sz w:val="32"/>
                      <w:szCs w:val="32"/>
                    </w:rPr>
                    <w:t>条駅から徒歩</w:t>
                  </w:r>
                  <w:r w:rsidRPr="00F6714A">
                    <w:rPr>
                      <w:rFonts w:ascii="ＤＦ特太ゴシック体" w:eastAsia="ＤＦ特太ゴシック体"/>
                      <w:sz w:val="32"/>
                      <w:szCs w:val="32"/>
                    </w:rPr>
                    <w:t>3</w:t>
                  </w:r>
                  <w:r w:rsidRPr="00F6714A">
                    <w:rPr>
                      <w:rFonts w:ascii="ＤＦ特太ゴシック体" w:eastAsia="ＤＦ特太ゴシック体" w:hint="eastAsia"/>
                      <w:sz w:val="32"/>
                      <w:szCs w:val="32"/>
                    </w:rPr>
                    <w:t>分</w:t>
                  </w:r>
                </w:p>
                <w:p w:rsidR="0056596C" w:rsidRPr="00F6714A" w:rsidRDefault="0056596C" w:rsidP="0056596C">
                  <w:pPr>
                    <w:rPr>
                      <w:sz w:val="32"/>
                      <w:szCs w:val="32"/>
                    </w:rPr>
                  </w:pPr>
                </w:p>
              </w:txbxContent>
            </v:textbox>
          </v:shape>
        </w:pict>
      </w:r>
      <w:r w:rsidR="005D4338">
        <w:br w:type="page"/>
      </w:r>
    </w:p>
    <w:p w:rsidR="00C96E91" w:rsidRPr="0036130D" w:rsidRDefault="005D4338" w:rsidP="00931F94">
      <w:pPr>
        <w:spacing w:line="0" w:lineRule="atLeast"/>
        <w:jc w:val="center"/>
        <w:rPr>
          <w:rFonts w:ascii="HGP創英角ﾎﾟｯﾌﾟ体" w:eastAsia="HGP創英角ﾎﾟｯﾌﾟ体"/>
          <w:b/>
          <w:sz w:val="44"/>
          <w:szCs w:val="44"/>
        </w:rPr>
      </w:pPr>
      <w:r w:rsidRPr="0036130D">
        <w:rPr>
          <w:rFonts w:ascii="HGP創英角ﾎﾟｯﾌﾟ体" w:eastAsia="HGP創英角ﾎﾟｯﾌﾟ体" w:hint="eastAsia"/>
          <w:b/>
          <w:sz w:val="44"/>
          <w:szCs w:val="44"/>
        </w:rPr>
        <w:lastRenderedPageBreak/>
        <w:t>つながる八百屋プロジェクト</w:t>
      </w:r>
      <w:r w:rsidR="002B0965" w:rsidRPr="0036130D">
        <w:rPr>
          <w:rFonts w:ascii="HGP創英角ﾎﾟｯﾌﾟ体" w:eastAsia="HGP創英角ﾎﾟｯﾌﾟ体" w:hint="eastAsia"/>
          <w:b/>
          <w:sz w:val="44"/>
          <w:szCs w:val="44"/>
        </w:rPr>
        <w:t>（つなプロ）</w:t>
      </w:r>
      <w:r w:rsidRPr="0036130D">
        <w:rPr>
          <w:rFonts w:ascii="HGP創英角ﾎﾟｯﾌﾟ体" w:eastAsia="HGP創英角ﾎﾟｯﾌﾟ体" w:hint="eastAsia"/>
          <w:b/>
          <w:sz w:val="44"/>
          <w:szCs w:val="44"/>
        </w:rPr>
        <w:t>とは？</w:t>
      </w:r>
    </w:p>
    <w:p w:rsidR="005D4338" w:rsidRPr="0036130D" w:rsidRDefault="005D4338" w:rsidP="00071996">
      <w:pPr>
        <w:spacing w:line="0" w:lineRule="atLeast"/>
        <w:rPr>
          <w:rFonts w:ascii="HGP創英角ｺﾞｼｯｸUB" w:eastAsia="HGP創英角ｺﾞｼｯｸUB"/>
          <w:sz w:val="36"/>
          <w:szCs w:val="36"/>
        </w:rPr>
      </w:pPr>
    </w:p>
    <w:p w:rsidR="005D4338" w:rsidRPr="0036130D" w:rsidRDefault="005D4338" w:rsidP="00071996">
      <w:pPr>
        <w:spacing w:line="0" w:lineRule="atLeast"/>
        <w:rPr>
          <w:rFonts w:ascii="HGP創英角ｺﾞｼｯｸUB" w:eastAsia="HGP創英角ｺﾞｼｯｸUB" w:hAnsiTheme="minorEastAsia"/>
          <w:sz w:val="36"/>
          <w:szCs w:val="36"/>
        </w:rPr>
      </w:pPr>
      <w:r w:rsidRPr="0036130D">
        <w:rPr>
          <w:rFonts w:ascii="HGP創英角ｺﾞｼｯｸUB" w:eastAsia="HGP創英角ｺﾞｼｯｸUB" w:hAnsiTheme="minorEastAsia" w:hint="eastAsia"/>
          <w:sz w:val="36"/>
          <w:szCs w:val="36"/>
        </w:rPr>
        <w:t>●</w:t>
      </w:r>
      <w:r w:rsidR="006156DF" w:rsidRPr="0036130D">
        <w:rPr>
          <w:rFonts w:ascii="HGP創英角ｺﾞｼｯｸUB" w:eastAsia="HGP創英角ｺﾞｼｯｸUB" w:hAnsiTheme="minorEastAsia" w:hint="eastAsia"/>
          <w:sz w:val="36"/>
          <w:szCs w:val="36"/>
        </w:rPr>
        <w:t>団体</w:t>
      </w:r>
      <w:r w:rsidR="002B0965" w:rsidRPr="0036130D">
        <w:rPr>
          <w:rFonts w:ascii="HGP創英角ｺﾞｼｯｸUB" w:eastAsia="HGP創英角ｺﾞｼｯｸUB" w:hAnsiTheme="minorEastAsia" w:hint="eastAsia"/>
          <w:sz w:val="36"/>
          <w:szCs w:val="36"/>
        </w:rPr>
        <w:t>紹介</w:t>
      </w:r>
    </w:p>
    <w:p w:rsidR="005D4338" w:rsidRPr="006156DF" w:rsidRDefault="005D4338" w:rsidP="00071996">
      <w:pPr>
        <w:spacing w:line="0" w:lineRule="atLeast"/>
        <w:rPr>
          <w:rFonts w:asciiTheme="minorEastAsia" w:hAnsiTheme="minorEastAsia"/>
          <w:sz w:val="36"/>
          <w:szCs w:val="36"/>
        </w:rPr>
      </w:pPr>
      <w:r w:rsidRPr="006156DF">
        <w:rPr>
          <w:rFonts w:asciiTheme="minorEastAsia" w:hAnsiTheme="minorEastAsia" w:hint="eastAsia"/>
          <w:sz w:val="36"/>
          <w:szCs w:val="36"/>
        </w:rPr>
        <w:t xml:space="preserve">　生産者（農家）、消費者、学生の三者を軸におき、それぞれにメリットのある活動を通して“つなげる”こと</w:t>
      </w:r>
      <w:r w:rsidR="002B0965" w:rsidRPr="006156DF">
        <w:rPr>
          <w:rFonts w:asciiTheme="minorEastAsia" w:hAnsiTheme="minorEastAsia" w:hint="eastAsia"/>
          <w:sz w:val="36"/>
          <w:szCs w:val="36"/>
        </w:rPr>
        <w:t>を目指す学生団体です</w:t>
      </w:r>
      <w:r w:rsidRPr="006156DF">
        <w:rPr>
          <w:rFonts w:asciiTheme="minorEastAsia" w:hAnsiTheme="minorEastAsia" w:hint="eastAsia"/>
          <w:sz w:val="36"/>
          <w:szCs w:val="36"/>
        </w:rPr>
        <w:t>。</w:t>
      </w:r>
      <w:r w:rsidR="002B0965" w:rsidRPr="006156DF">
        <w:rPr>
          <w:rFonts w:asciiTheme="minorEastAsia" w:hAnsiTheme="minorEastAsia" w:hint="eastAsia"/>
          <w:sz w:val="36"/>
          <w:szCs w:val="36"/>
        </w:rPr>
        <w:t>生産者の思いを消費者に伝え、消費者の願いを生産者に伝えることを主な活動としています。</w:t>
      </w:r>
    </w:p>
    <w:p w:rsidR="006156DF" w:rsidRPr="006156DF" w:rsidRDefault="006156DF" w:rsidP="006156DF">
      <w:pPr>
        <w:spacing w:line="0" w:lineRule="atLeast"/>
        <w:ind w:firstLineChars="100" w:firstLine="360"/>
        <w:rPr>
          <w:rFonts w:asciiTheme="minorEastAsia" w:hAnsiTheme="minorEastAsia"/>
          <w:sz w:val="36"/>
          <w:szCs w:val="36"/>
        </w:rPr>
      </w:pPr>
      <w:r w:rsidRPr="006156DF">
        <w:rPr>
          <w:rFonts w:asciiTheme="minorEastAsia" w:hAnsiTheme="minorEastAsia" w:hint="eastAsia"/>
          <w:sz w:val="36"/>
          <w:szCs w:val="36"/>
        </w:rPr>
        <w:t>現在は、札幌の幌北地区・鉄西地区を主な活動範囲としており、地域の方との交流を重視しております。</w:t>
      </w:r>
    </w:p>
    <w:p w:rsidR="00E93075" w:rsidRPr="0036130D" w:rsidRDefault="00E93075" w:rsidP="00071996">
      <w:pPr>
        <w:spacing w:line="0" w:lineRule="atLeast"/>
        <w:rPr>
          <w:rFonts w:ascii="HGP創英角ｺﾞｼｯｸUB" w:eastAsia="HGP創英角ｺﾞｼｯｸUB" w:hAnsiTheme="minorEastAsia"/>
          <w:szCs w:val="21"/>
        </w:rPr>
      </w:pPr>
    </w:p>
    <w:p w:rsidR="005D4338" w:rsidRPr="0036130D" w:rsidRDefault="005D4338" w:rsidP="00071996">
      <w:pPr>
        <w:spacing w:line="0" w:lineRule="atLeast"/>
        <w:rPr>
          <w:rFonts w:ascii="HGP創英角ｺﾞｼｯｸUB" w:eastAsia="HGP創英角ｺﾞｼｯｸUB" w:hAnsiTheme="minorEastAsia"/>
          <w:sz w:val="36"/>
          <w:szCs w:val="36"/>
        </w:rPr>
      </w:pPr>
      <w:r w:rsidRPr="0036130D">
        <w:rPr>
          <w:rFonts w:ascii="HGP創英角ｺﾞｼｯｸUB" w:eastAsia="HGP創英角ｺﾞｼｯｸUB" w:hAnsiTheme="minorEastAsia" w:hint="eastAsia"/>
          <w:sz w:val="36"/>
          <w:szCs w:val="36"/>
        </w:rPr>
        <w:t>●活動内容</w:t>
      </w:r>
    </w:p>
    <w:p w:rsidR="005D4338" w:rsidRPr="004F58B7" w:rsidRDefault="005D4338" w:rsidP="00071996">
      <w:pPr>
        <w:spacing w:line="0" w:lineRule="atLeast"/>
        <w:rPr>
          <w:rFonts w:asciiTheme="minorEastAsia" w:hAnsiTheme="minorEastAsia"/>
          <w:b/>
          <w:sz w:val="36"/>
          <w:szCs w:val="36"/>
        </w:rPr>
      </w:pPr>
      <w:r w:rsidRPr="004F58B7">
        <w:rPr>
          <w:rFonts w:asciiTheme="minorEastAsia" w:hAnsiTheme="minorEastAsia" w:hint="eastAsia"/>
          <w:b/>
          <w:sz w:val="36"/>
          <w:szCs w:val="36"/>
        </w:rPr>
        <w:t>・つながる幌北市</w:t>
      </w:r>
    </w:p>
    <w:p w:rsidR="005D4338" w:rsidRPr="006156DF" w:rsidRDefault="005D4338" w:rsidP="006156DF">
      <w:pPr>
        <w:spacing w:line="0" w:lineRule="atLeast"/>
        <w:ind w:left="360" w:hangingChars="100" w:hanging="360"/>
        <w:rPr>
          <w:rFonts w:asciiTheme="minorEastAsia" w:hAnsiTheme="minorEastAsia"/>
          <w:sz w:val="36"/>
          <w:szCs w:val="36"/>
        </w:rPr>
      </w:pPr>
      <w:r w:rsidRPr="006156DF">
        <w:rPr>
          <w:rFonts w:asciiTheme="minorEastAsia" w:hAnsiTheme="minorEastAsia" w:hint="eastAsia"/>
          <w:sz w:val="36"/>
          <w:szCs w:val="36"/>
        </w:rPr>
        <w:t xml:space="preserve">　　</w:t>
      </w:r>
      <w:r w:rsidR="006156DF">
        <w:rPr>
          <w:rFonts w:asciiTheme="minorEastAsia" w:hAnsiTheme="minorEastAsia" w:hint="eastAsia"/>
          <w:sz w:val="36"/>
          <w:szCs w:val="36"/>
        </w:rPr>
        <w:t xml:space="preserve">　</w:t>
      </w:r>
      <w:r w:rsidR="00FD46CC">
        <w:rPr>
          <w:rFonts w:asciiTheme="minorEastAsia" w:hAnsiTheme="minorEastAsia" w:hint="eastAsia"/>
          <w:sz w:val="36"/>
          <w:szCs w:val="36"/>
        </w:rPr>
        <w:t>毎週</w:t>
      </w:r>
      <w:r w:rsidRPr="006156DF">
        <w:rPr>
          <w:rFonts w:asciiTheme="minorEastAsia" w:hAnsiTheme="minorEastAsia" w:hint="eastAsia"/>
          <w:sz w:val="36"/>
          <w:szCs w:val="36"/>
        </w:rPr>
        <w:t>日曜日に北14</w:t>
      </w:r>
      <w:r w:rsidR="006156DF" w:rsidRPr="006156DF">
        <w:rPr>
          <w:rFonts w:asciiTheme="minorEastAsia" w:hAnsiTheme="minorEastAsia" w:hint="eastAsia"/>
          <w:sz w:val="36"/>
          <w:szCs w:val="36"/>
        </w:rPr>
        <w:t>条</w:t>
      </w:r>
      <w:r w:rsidRPr="006156DF">
        <w:rPr>
          <w:rFonts w:asciiTheme="minorEastAsia" w:hAnsiTheme="minorEastAsia" w:hint="eastAsia"/>
          <w:sz w:val="36"/>
          <w:szCs w:val="36"/>
        </w:rPr>
        <w:t>西3</w:t>
      </w:r>
      <w:r w:rsidR="006156DF" w:rsidRPr="006156DF">
        <w:rPr>
          <w:rFonts w:asciiTheme="minorEastAsia" w:hAnsiTheme="minorEastAsia" w:hint="eastAsia"/>
          <w:sz w:val="36"/>
          <w:szCs w:val="36"/>
        </w:rPr>
        <w:t>丁目のインザループで開催している</w:t>
      </w:r>
      <w:r w:rsidRPr="006156DF">
        <w:rPr>
          <w:rFonts w:asciiTheme="minorEastAsia" w:hAnsiTheme="minorEastAsia" w:hint="eastAsia"/>
          <w:sz w:val="36"/>
          <w:szCs w:val="36"/>
        </w:rPr>
        <w:t>野菜市</w:t>
      </w:r>
      <w:r w:rsidR="002B0965" w:rsidRPr="006156DF">
        <w:rPr>
          <w:rFonts w:asciiTheme="minorEastAsia" w:hAnsiTheme="minorEastAsia" w:hint="eastAsia"/>
          <w:sz w:val="36"/>
          <w:szCs w:val="36"/>
        </w:rPr>
        <w:t>です</w:t>
      </w:r>
      <w:r w:rsidRPr="006156DF">
        <w:rPr>
          <w:rFonts w:asciiTheme="minorEastAsia" w:hAnsiTheme="minorEastAsia" w:hint="eastAsia"/>
          <w:sz w:val="36"/>
          <w:szCs w:val="36"/>
        </w:rPr>
        <w:t>。</w:t>
      </w:r>
      <w:r w:rsidR="002B0965" w:rsidRPr="006156DF">
        <w:rPr>
          <w:rFonts w:asciiTheme="minorEastAsia" w:hAnsiTheme="minorEastAsia" w:hint="eastAsia"/>
          <w:sz w:val="36"/>
          <w:szCs w:val="36"/>
        </w:rPr>
        <w:t>学生が直接農家から仕入れた野菜を販売しています。店頭では、農家のこだわりを消費者の皆さんに伝えた上で販売するよう心がけています。</w:t>
      </w:r>
      <w:r w:rsidR="004F58B7">
        <w:rPr>
          <w:rFonts w:asciiTheme="minorEastAsia" w:hAnsiTheme="minorEastAsia" w:hint="eastAsia"/>
          <w:sz w:val="36"/>
          <w:szCs w:val="36"/>
        </w:rPr>
        <w:t>今後夏に向けて開催頻度を増やしていく予定です。</w:t>
      </w:r>
    </w:p>
    <w:p w:rsidR="002B0965" w:rsidRPr="004F58B7" w:rsidRDefault="002B0965" w:rsidP="00071996">
      <w:pPr>
        <w:spacing w:line="0" w:lineRule="atLeast"/>
        <w:rPr>
          <w:rFonts w:asciiTheme="minorEastAsia" w:hAnsiTheme="minorEastAsia"/>
          <w:b/>
          <w:sz w:val="36"/>
          <w:szCs w:val="36"/>
        </w:rPr>
      </w:pPr>
      <w:r w:rsidRPr="004F58B7">
        <w:rPr>
          <w:rFonts w:asciiTheme="minorEastAsia" w:hAnsiTheme="minorEastAsia" w:hint="eastAsia"/>
          <w:b/>
          <w:sz w:val="36"/>
          <w:szCs w:val="36"/>
        </w:rPr>
        <w:t>・つなプロ通信</w:t>
      </w:r>
    </w:p>
    <w:p w:rsidR="002B0965" w:rsidRPr="006156DF" w:rsidRDefault="006156DF" w:rsidP="006156DF">
      <w:pPr>
        <w:spacing w:line="0" w:lineRule="atLeast"/>
        <w:ind w:left="360" w:hangingChars="100" w:hanging="360"/>
        <w:rPr>
          <w:rFonts w:asciiTheme="minorEastAsia" w:hAnsiTheme="minorEastAsia"/>
          <w:sz w:val="36"/>
          <w:szCs w:val="36"/>
        </w:rPr>
      </w:pPr>
      <w:r w:rsidRPr="006156DF">
        <w:rPr>
          <w:rFonts w:asciiTheme="minorEastAsia" w:hAnsiTheme="minorEastAsia" w:hint="eastAsia"/>
          <w:sz w:val="36"/>
          <w:szCs w:val="36"/>
        </w:rPr>
        <w:t xml:space="preserve">　　</w:t>
      </w:r>
      <w:r>
        <w:rPr>
          <w:rFonts w:asciiTheme="minorEastAsia" w:hAnsiTheme="minorEastAsia" w:hint="eastAsia"/>
          <w:sz w:val="36"/>
          <w:szCs w:val="36"/>
        </w:rPr>
        <w:t xml:space="preserve">　</w:t>
      </w:r>
    </w:p>
    <w:p w:rsidR="00071996" w:rsidRPr="004F58B7" w:rsidRDefault="006156DF" w:rsidP="00071996">
      <w:pPr>
        <w:spacing w:line="0" w:lineRule="atLeast"/>
        <w:rPr>
          <w:rFonts w:asciiTheme="minorEastAsia" w:hAnsiTheme="minorEastAsia"/>
          <w:b/>
          <w:sz w:val="36"/>
          <w:szCs w:val="36"/>
        </w:rPr>
      </w:pPr>
      <w:r w:rsidRPr="004F58B7">
        <w:rPr>
          <w:rFonts w:asciiTheme="minorEastAsia" w:hAnsiTheme="minorEastAsia" w:hint="eastAsia"/>
          <w:b/>
          <w:sz w:val="36"/>
          <w:szCs w:val="36"/>
        </w:rPr>
        <w:t>・農作業体験</w:t>
      </w:r>
      <w:r w:rsidR="0036130D" w:rsidRPr="004F58B7">
        <w:rPr>
          <w:rFonts w:asciiTheme="minorEastAsia" w:hAnsiTheme="minorEastAsia" w:hint="eastAsia"/>
          <w:b/>
          <w:sz w:val="36"/>
          <w:szCs w:val="36"/>
        </w:rPr>
        <w:t>希望者の募集</w:t>
      </w:r>
    </w:p>
    <w:p w:rsidR="00071996" w:rsidRPr="006156DF" w:rsidRDefault="00071996" w:rsidP="006156DF">
      <w:pPr>
        <w:spacing w:line="0" w:lineRule="atLeast"/>
        <w:ind w:left="360" w:hangingChars="100" w:hanging="360"/>
        <w:rPr>
          <w:rFonts w:asciiTheme="minorEastAsia" w:hAnsiTheme="minorEastAsia"/>
          <w:sz w:val="36"/>
          <w:szCs w:val="36"/>
        </w:rPr>
      </w:pPr>
      <w:r w:rsidRPr="006156DF">
        <w:rPr>
          <w:rFonts w:asciiTheme="minorEastAsia" w:hAnsiTheme="minorEastAsia" w:hint="eastAsia"/>
          <w:sz w:val="36"/>
          <w:szCs w:val="36"/>
        </w:rPr>
        <w:t xml:space="preserve">　　　</w:t>
      </w:r>
      <w:r w:rsidR="004F58B7">
        <w:rPr>
          <w:rFonts w:asciiTheme="minorEastAsia" w:hAnsiTheme="minorEastAsia" w:hint="eastAsia"/>
          <w:sz w:val="36"/>
          <w:szCs w:val="36"/>
        </w:rPr>
        <w:t>農家と交流しながら農作業を体験します。生産の現場を知り、普段口に入れているものが</w:t>
      </w:r>
      <w:r w:rsidRPr="006156DF">
        <w:rPr>
          <w:rFonts w:asciiTheme="minorEastAsia" w:hAnsiTheme="minorEastAsia" w:hint="eastAsia"/>
          <w:sz w:val="36"/>
          <w:szCs w:val="36"/>
        </w:rPr>
        <w:t>何なのかを知るきっかけになります</w:t>
      </w:r>
      <w:r w:rsidR="0036130D">
        <w:rPr>
          <w:rFonts w:asciiTheme="minorEastAsia" w:hAnsiTheme="minorEastAsia" w:hint="eastAsia"/>
          <w:sz w:val="36"/>
          <w:szCs w:val="36"/>
        </w:rPr>
        <w:t>。</w:t>
      </w:r>
    </w:p>
    <w:p w:rsidR="006156DF" w:rsidRPr="006156DF" w:rsidRDefault="00071996" w:rsidP="006156DF">
      <w:pPr>
        <w:spacing w:line="0" w:lineRule="atLeast"/>
        <w:ind w:firstLineChars="100" w:firstLine="360"/>
        <w:rPr>
          <w:rFonts w:asciiTheme="minorEastAsia" w:hAnsiTheme="minorEastAsia"/>
          <w:sz w:val="36"/>
          <w:szCs w:val="36"/>
        </w:rPr>
      </w:pPr>
      <w:r w:rsidRPr="006156DF">
        <w:rPr>
          <w:rFonts w:asciiTheme="minorEastAsia" w:hAnsiTheme="minorEastAsia" w:hint="eastAsia"/>
          <w:sz w:val="36"/>
          <w:szCs w:val="36"/>
        </w:rPr>
        <w:t>上記以外にも、</w:t>
      </w:r>
    </w:p>
    <w:p w:rsidR="0036130D" w:rsidRPr="0036130D" w:rsidRDefault="004F58B7" w:rsidP="004F58B7">
      <w:pPr>
        <w:spacing w:line="0" w:lineRule="atLeast"/>
        <w:ind w:firstLineChars="100" w:firstLine="360"/>
        <w:rPr>
          <w:rFonts w:asciiTheme="minorEastAsia" w:hAnsiTheme="minorEastAsia"/>
          <w:sz w:val="40"/>
          <w:szCs w:val="40"/>
        </w:rPr>
      </w:pPr>
      <w:r>
        <w:rPr>
          <w:rFonts w:asciiTheme="minorEastAsia" w:hAnsiTheme="minorEastAsia" w:hint="eastAsia"/>
          <w:sz w:val="36"/>
          <w:szCs w:val="36"/>
        </w:rPr>
        <w:t>生産者とのお茶会、</w:t>
      </w:r>
      <w:r w:rsidR="00071996" w:rsidRPr="006156DF">
        <w:rPr>
          <w:rFonts w:asciiTheme="minorEastAsia" w:hAnsiTheme="minorEastAsia" w:hint="eastAsia"/>
          <w:sz w:val="36"/>
          <w:szCs w:val="36"/>
        </w:rPr>
        <w:t>夏祭り</w:t>
      </w:r>
      <w:r>
        <w:rPr>
          <w:rFonts w:asciiTheme="minorEastAsia" w:hAnsiTheme="minorEastAsia" w:hint="eastAsia"/>
          <w:sz w:val="36"/>
          <w:szCs w:val="36"/>
        </w:rPr>
        <w:t>への出店、</w:t>
      </w:r>
      <w:r w:rsidR="00071996" w:rsidRPr="006156DF">
        <w:rPr>
          <w:rFonts w:asciiTheme="minorEastAsia" w:hAnsiTheme="minorEastAsia" w:hint="eastAsia"/>
          <w:sz w:val="36"/>
          <w:szCs w:val="36"/>
        </w:rPr>
        <w:t>北大マルシェ</w:t>
      </w:r>
      <w:r>
        <w:rPr>
          <w:rFonts w:asciiTheme="minorEastAsia" w:hAnsiTheme="minorEastAsia" w:hint="eastAsia"/>
          <w:sz w:val="36"/>
          <w:szCs w:val="36"/>
        </w:rPr>
        <w:t>への</w:t>
      </w:r>
      <w:r w:rsidR="00071996" w:rsidRPr="006156DF">
        <w:rPr>
          <w:rFonts w:asciiTheme="minorEastAsia" w:hAnsiTheme="minorEastAsia" w:hint="eastAsia"/>
          <w:sz w:val="36"/>
          <w:szCs w:val="36"/>
        </w:rPr>
        <w:t>出店、町内会と連携したイベント</w:t>
      </w:r>
      <w:r w:rsidR="006156DF" w:rsidRPr="006156DF">
        <w:rPr>
          <w:rFonts w:asciiTheme="minorEastAsia" w:hAnsiTheme="minorEastAsia" w:hint="eastAsia"/>
          <w:sz w:val="36"/>
          <w:szCs w:val="36"/>
        </w:rPr>
        <w:t>、夏場の</w:t>
      </w:r>
      <w:r w:rsidR="006156DF" w:rsidRPr="006156DF">
        <w:rPr>
          <w:rFonts w:ascii="ＭＳ ゴシック" w:eastAsia="ＭＳ ゴシック" w:hAnsi="ＭＳ ゴシック" w:hint="eastAsia"/>
          <w:color w:val="000000"/>
          <w:sz w:val="36"/>
          <w:szCs w:val="36"/>
          <w:shd w:val="clear" w:color="auto" w:fill="FFFFFF"/>
        </w:rPr>
        <w:t>お野菜食べ比べツアー</w:t>
      </w:r>
      <w:r w:rsidR="0036130D">
        <w:rPr>
          <w:rFonts w:ascii="ＭＳ ゴシック" w:eastAsia="ＭＳ ゴシック" w:hAnsi="ＭＳ ゴシック" w:hint="eastAsia"/>
          <w:color w:val="000000"/>
          <w:sz w:val="36"/>
          <w:szCs w:val="36"/>
          <w:shd w:val="clear" w:color="auto" w:fill="FFFFFF"/>
        </w:rPr>
        <w:t>等</w:t>
      </w:r>
      <w:r w:rsidR="006156DF" w:rsidRPr="006156DF">
        <w:rPr>
          <w:rFonts w:asciiTheme="minorEastAsia" w:hAnsiTheme="minorEastAsia" w:hint="eastAsia"/>
          <w:sz w:val="36"/>
          <w:szCs w:val="36"/>
        </w:rPr>
        <w:t>を企画</w:t>
      </w:r>
      <w:r w:rsidR="00071996" w:rsidRPr="006156DF">
        <w:rPr>
          <w:rFonts w:asciiTheme="minorEastAsia" w:hAnsiTheme="minorEastAsia" w:hint="eastAsia"/>
          <w:sz w:val="36"/>
          <w:szCs w:val="36"/>
        </w:rPr>
        <w:t>しております。</w:t>
      </w:r>
    </w:p>
    <w:p w:rsidR="0036130D" w:rsidRPr="006156DF" w:rsidRDefault="0036130D" w:rsidP="0036130D">
      <w:pPr>
        <w:spacing w:line="0" w:lineRule="atLeast"/>
        <w:jc w:val="right"/>
        <w:rPr>
          <w:rFonts w:asciiTheme="minorEastAsia" w:hAnsiTheme="minorEastAsia"/>
          <w:sz w:val="36"/>
          <w:szCs w:val="36"/>
        </w:rPr>
      </w:pPr>
      <w:r>
        <w:rPr>
          <w:rFonts w:asciiTheme="minorEastAsia" w:hAnsiTheme="minorEastAsia" w:hint="eastAsia"/>
          <w:sz w:val="36"/>
          <w:szCs w:val="36"/>
        </w:rPr>
        <w:t>今後も、つながる八百屋プロジェクトをよろしくお願いします。</w:t>
      </w:r>
    </w:p>
    <w:sectPr w:rsidR="0036130D" w:rsidRPr="006156DF" w:rsidSect="0056596C">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46" w:rsidRDefault="00E53D46" w:rsidP="00C31FA7">
      <w:r>
        <w:separator/>
      </w:r>
    </w:p>
  </w:endnote>
  <w:endnote w:type="continuationSeparator" w:id="0">
    <w:p w:rsidR="00E53D46" w:rsidRDefault="00E53D46" w:rsidP="00C31FA7">
      <w:r>
        <w:continuationSeparator/>
      </w:r>
    </w:p>
  </w:endnote>
</w:endnotes>
</file>

<file path=word/fontTable.xml><?xml version="1.0" encoding="utf-8"?>
<w:fonts xmlns:r="http://schemas.openxmlformats.org/officeDocument/2006/relationships" xmlns:w="http://schemas.openxmlformats.org/wordprocessingml/2006/main">
  <w:font w:name="Gill Sans MT">
    <w:altName w:val="Segoe UI"/>
    <w:charset w:val="00"/>
    <w:family w:val="swiss"/>
    <w:pitch w:val="variable"/>
    <w:sig w:usb0="00000001" w:usb1="00000000" w:usb2="00000000" w:usb3="00000000" w:csb0="00000003"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46" w:rsidRDefault="00E53D46" w:rsidP="00C31FA7">
      <w:r>
        <w:separator/>
      </w:r>
    </w:p>
  </w:footnote>
  <w:footnote w:type="continuationSeparator" w:id="0">
    <w:p w:rsidR="00E53D46" w:rsidRDefault="00E53D46" w:rsidP="00C31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96C"/>
    <w:rsid w:val="000325EC"/>
    <w:rsid w:val="00051563"/>
    <w:rsid w:val="00071996"/>
    <w:rsid w:val="00074BBD"/>
    <w:rsid w:val="000902B7"/>
    <w:rsid w:val="000977AD"/>
    <w:rsid w:val="00155EE6"/>
    <w:rsid w:val="002B0965"/>
    <w:rsid w:val="002B4432"/>
    <w:rsid w:val="00332B28"/>
    <w:rsid w:val="0036130D"/>
    <w:rsid w:val="003F4C07"/>
    <w:rsid w:val="00443F24"/>
    <w:rsid w:val="004667D1"/>
    <w:rsid w:val="004864AC"/>
    <w:rsid w:val="004D2462"/>
    <w:rsid w:val="004F08DB"/>
    <w:rsid w:val="004F58B7"/>
    <w:rsid w:val="0056596C"/>
    <w:rsid w:val="005C10E5"/>
    <w:rsid w:val="005D4338"/>
    <w:rsid w:val="00601A51"/>
    <w:rsid w:val="006133AB"/>
    <w:rsid w:val="006156DF"/>
    <w:rsid w:val="00644425"/>
    <w:rsid w:val="0064490C"/>
    <w:rsid w:val="00686F0C"/>
    <w:rsid w:val="006962F6"/>
    <w:rsid w:val="006D049C"/>
    <w:rsid w:val="006F337C"/>
    <w:rsid w:val="00754B85"/>
    <w:rsid w:val="00760BD8"/>
    <w:rsid w:val="007619A8"/>
    <w:rsid w:val="00795DF2"/>
    <w:rsid w:val="007C15BA"/>
    <w:rsid w:val="00810ECA"/>
    <w:rsid w:val="0084515D"/>
    <w:rsid w:val="008702BA"/>
    <w:rsid w:val="00931F94"/>
    <w:rsid w:val="00976C78"/>
    <w:rsid w:val="00A542F4"/>
    <w:rsid w:val="00A55D90"/>
    <w:rsid w:val="00A82D27"/>
    <w:rsid w:val="00A84FF3"/>
    <w:rsid w:val="00AA04D6"/>
    <w:rsid w:val="00AB54A7"/>
    <w:rsid w:val="00AE6081"/>
    <w:rsid w:val="00B163EF"/>
    <w:rsid w:val="00B2717B"/>
    <w:rsid w:val="00C26A76"/>
    <w:rsid w:val="00C31FA7"/>
    <w:rsid w:val="00C8109F"/>
    <w:rsid w:val="00CF3B5E"/>
    <w:rsid w:val="00D33158"/>
    <w:rsid w:val="00DA3873"/>
    <w:rsid w:val="00E53D46"/>
    <w:rsid w:val="00E93075"/>
    <w:rsid w:val="00EB1A7D"/>
    <w:rsid w:val="00EB254F"/>
    <w:rsid w:val="00F6714A"/>
    <w:rsid w:val="00F86AA5"/>
    <w:rsid w:val="00F93D0E"/>
    <w:rsid w:val="00FB5769"/>
    <w:rsid w:val="00FD46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5E"/>
    <w:pPr>
      <w:widowControl w:val="0"/>
      <w:jc w:val="both"/>
    </w:pPr>
  </w:style>
  <w:style w:type="paragraph" w:styleId="1">
    <w:name w:val="heading 1"/>
    <w:basedOn w:val="a"/>
    <w:next w:val="a"/>
    <w:link w:val="10"/>
    <w:qFormat/>
    <w:rsid w:val="00CF3B5E"/>
    <w:pPr>
      <w:keepNext/>
      <w:outlineLvl w:val="0"/>
    </w:pPr>
    <w:rPr>
      <w:rFonts w:ascii="Arial" w:eastAsia="ＭＳ ゴシック" w:hAnsi="Arial" w:cs="Times New Roman"/>
      <w:sz w:val="24"/>
      <w:szCs w:val="24"/>
    </w:rPr>
  </w:style>
  <w:style w:type="paragraph" w:styleId="2">
    <w:name w:val="heading 2"/>
    <w:basedOn w:val="a"/>
    <w:next w:val="a"/>
    <w:link w:val="20"/>
    <w:qFormat/>
    <w:rsid w:val="00CF3B5E"/>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F3B5E"/>
    <w:rPr>
      <w:rFonts w:ascii="Arial" w:eastAsia="ＭＳ ゴシック" w:hAnsi="Arial" w:cs="Times New Roman"/>
      <w:sz w:val="24"/>
      <w:szCs w:val="24"/>
    </w:rPr>
  </w:style>
  <w:style w:type="character" w:customStyle="1" w:styleId="20">
    <w:name w:val="見出し 2 (文字)"/>
    <w:basedOn w:val="a0"/>
    <w:link w:val="2"/>
    <w:rsid w:val="00CF3B5E"/>
    <w:rPr>
      <w:rFonts w:ascii="Arial" w:eastAsia="ＭＳ ゴシック" w:hAnsi="Arial" w:cs="Times New Roman"/>
      <w:szCs w:val="24"/>
    </w:rPr>
  </w:style>
  <w:style w:type="paragraph" w:styleId="11">
    <w:name w:val="toc 1"/>
    <w:basedOn w:val="a"/>
    <w:next w:val="a"/>
    <w:autoRedefine/>
    <w:uiPriority w:val="39"/>
    <w:qFormat/>
    <w:rsid w:val="00CF3B5E"/>
    <w:rPr>
      <w:rFonts w:ascii="Century" w:eastAsia="ＭＳ 明朝" w:hAnsi="Century" w:cs="Times New Roman"/>
      <w:szCs w:val="24"/>
    </w:rPr>
  </w:style>
  <w:style w:type="paragraph" w:styleId="21">
    <w:name w:val="toc 2"/>
    <w:basedOn w:val="a"/>
    <w:next w:val="a"/>
    <w:autoRedefine/>
    <w:uiPriority w:val="39"/>
    <w:qFormat/>
    <w:rsid w:val="00CF3B5E"/>
    <w:pPr>
      <w:ind w:leftChars="100" w:left="210"/>
    </w:pPr>
    <w:rPr>
      <w:rFonts w:ascii="Century" w:eastAsia="ＭＳ 明朝" w:hAnsi="Century" w:cs="Times New Roman"/>
      <w:szCs w:val="24"/>
    </w:rPr>
  </w:style>
  <w:style w:type="paragraph" w:styleId="3">
    <w:name w:val="toc 3"/>
    <w:basedOn w:val="a"/>
    <w:next w:val="a"/>
    <w:autoRedefine/>
    <w:uiPriority w:val="39"/>
    <w:semiHidden/>
    <w:unhideWhenUsed/>
    <w:qFormat/>
    <w:rsid w:val="00CF3B5E"/>
    <w:pPr>
      <w:widowControl/>
      <w:spacing w:after="100" w:line="276" w:lineRule="auto"/>
      <w:ind w:left="440"/>
      <w:jc w:val="left"/>
    </w:pPr>
    <w:rPr>
      <w:kern w:val="0"/>
      <w:sz w:val="22"/>
    </w:rPr>
  </w:style>
  <w:style w:type="paragraph" w:styleId="a3">
    <w:name w:val="caption"/>
    <w:basedOn w:val="a"/>
    <w:next w:val="a"/>
    <w:uiPriority w:val="35"/>
    <w:unhideWhenUsed/>
    <w:qFormat/>
    <w:rsid w:val="00CF3B5E"/>
    <w:rPr>
      <w:b/>
      <w:bCs/>
      <w:szCs w:val="21"/>
    </w:rPr>
  </w:style>
  <w:style w:type="character" w:styleId="a4">
    <w:name w:val="Strong"/>
    <w:basedOn w:val="a0"/>
    <w:qFormat/>
    <w:rsid w:val="00CF3B5E"/>
    <w:rPr>
      <w:b/>
      <w:bCs/>
    </w:rPr>
  </w:style>
  <w:style w:type="paragraph" w:styleId="a5">
    <w:name w:val="No Spacing"/>
    <w:uiPriority w:val="1"/>
    <w:qFormat/>
    <w:rsid w:val="00CF3B5E"/>
    <w:pPr>
      <w:widowControl w:val="0"/>
      <w:jc w:val="both"/>
    </w:pPr>
  </w:style>
  <w:style w:type="paragraph" w:styleId="a6">
    <w:name w:val="List Paragraph"/>
    <w:basedOn w:val="a"/>
    <w:uiPriority w:val="34"/>
    <w:qFormat/>
    <w:rsid w:val="00CF3B5E"/>
    <w:pPr>
      <w:ind w:leftChars="400" w:left="840"/>
    </w:pPr>
    <w:rPr>
      <w:rFonts w:ascii="Century" w:eastAsia="MS Mincho" w:hAnsi="Century" w:cs="Times New Roman"/>
    </w:rPr>
  </w:style>
  <w:style w:type="paragraph" w:styleId="a7">
    <w:name w:val="TOC Heading"/>
    <w:basedOn w:val="1"/>
    <w:next w:val="a"/>
    <w:uiPriority w:val="39"/>
    <w:unhideWhenUsed/>
    <w:qFormat/>
    <w:rsid w:val="00CF3B5E"/>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8">
    <w:name w:val="Balloon Text"/>
    <w:basedOn w:val="a"/>
    <w:link w:val="a9"/>
    <w:uiPriority w:val="99"/>
    <w:semiHidden/>
    <w:unhideWhenUsed/>
    <w:rsid w:val="005659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96C"/>
    <w:rPr>
      <w:rFonts w:asciiTheme="majorHAnsi" w:eastAsiaTheme="majorEastAsia" w:hAnsiTheme="majorHAnsi" w:cstheme="majorBidi"/>
      <w:sz w:val="18"/>
      <w:szCs w:val="18"/>
    </w:rPr>
  </w:style>
  <w:style w:type="character" w:styleId="aa">
    <w:name w:val="Hyperlink"/>
    <w:basedOn w:val="a0"/>
    <w:uiPriority w:val="99"/>
    <w:unhideWhenUsed/>
    <w:rsid w:val="00A84FF3"/>
    <w:rPr>
      <w:color w:val="0000FF" w:themeColor="hyperlink"/>
      <w:u w:val="single"/>
    </w:rPr>
  </w:style>
  <w:style w:type="paragraph" w:styleId="ab">
    <w:name w:val="header"/>
    <w:basedOn w:val="a"/>
    <w:link w:val="ac"/>
    <w:uiPriority w:val="99"/>
    <w:semiHidden/>
    <w:unhideWhenUsed/>
    <w:rsid w:val="00C31FA7"/>
    <w:pPr>
      <w:tabs>
        <w:tab w:val="center" w:pos="4252"/>
        <w:tab w:val="right" w:pos="8504"/>
      </w:tabs>
      <w:snapToGrid w:val="0"/>
    </w:pPr>
  </w:style>
  <w:style w:type="character" w:customStyle="1" w:styleId="ac">
    <w:name w:val="ヘッダー (文字)"/>
    <w:basedOn w:val="a0"/>
    <w:link w:val="ab"/>
    <w:uiPriority w:val="99"/>
    <w:semiHidden/>
    <w:rsid w:val="00C31FA7"/>
  </w:style>
  <w:style w:type="paragraph" w:styleId="ad">
    <w:name w:val="footer"/>
    <w:basedOn w:val="a"/>
    <w:link w:val="ae"/>
    <w:uiPriority w:val="99"/>
    <w:semiHidden/>
    <w:unhideWhenUsed/>
    <w:rsid w:val="00C31FA7"/>
    <w:pPr>
      <w:tabs>
        <w:tab w:val="center" w:pos="4252"/>
        <w:tab w:val="right" w:pos="8504"/>
      </w:tabs>
      <w:snapToGrid w:val="0"/>
    </w:pPr>
  </w:style>
  <w:style w:type="character" w:customStyle="1" w:styleId="ae">
    <w:name w:val="フッター (文字)"/>
    <w:basedOn w:val="a0"/>
    <w:link w:val="ad"/>
    <w:uiPriority w:val="99"/>
    <w:semiHidden/>
    <w:rsid w:val="00C31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北海道大学農学部農業経済学科</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平成21年度農経3年</dc:creator>
  <cp:lastModifiedBy>TATUGON</cp:lastModifiedBy>
  <cp:revision>2</cp:revision>
  <dcterms:created xsi:type="dcterms:W3CDTF">2012-08-23T20:48:00Z</dcterms:created>
  <dcterms:modified xsi:type="dcterms:W3CDTF">2012-08-23T20:48:00Z</dcterms:modified>
</cp:coreProperties>
</file>